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267" w:rsidRPr="00E76654" w:rsidRDefault="004A3267" w:rsidP="004A3267">
      <w:pPr>
        <w:ind w:left="1620"/>
        <w:outlineLvl w:val="0"/>
        <w:rPr>
          <w:sz w:val="51"/>
          <w:szCs w:val="51"/>
        </w:rPr>
      </w:pPr>
      <w:r>
        <w:rPr>
          <w:sz w:val="51"/>
          <w:szCs w:val="51"/>
        </w:rPr>
        <w:tab/>
      </w:r>
      <w:r>
        <w:rPr>
          <w:noProof/>
          <w:sz w:val="51"/>
          <w:szCs w:val="51"/>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914400" cy="914400"/>
            <wp:effectExtent l="0" t="0" r="0" b="0"/>
            <wp:wrapNone/>
            <wp:docPr id="4" name="Picture 3" descr="3rdDegre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rdDegree_"/>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654">
        <w:rPr>
          <w:sz w:val="51"/>
          <w:szCs w:val="51"/>
        </w:rPr>
        <w:t>Knights of Columbus</w:t>
      </w:r>
    </w:p>
    <w:p w:rsidR="004A3267" w:rsidRDefault="004A3267" w:rsidP="004A3267">
      <w:pPr>
        <w:pBdr>
          <w:top w:val="single" w:sz="4" w:space="1" w:color="auto"/>
          <w:bottom w:val="single" w:sz="4" w:space="1" w:color="auto"/>
        </w:pBdr>
        <w:tabs>
          <w:tab w:val="left" w:pos="2160"/>
        </w:tabs>
        <w:ind w:left="1620" w:right="2610"/>
        <w:outlineLvl w:val="0"/>
      </w:pPr>
      <w:r>
        <w:tab/>
        <w:t xml:space="preserve">      In Service to One, In Service to All</w:t>
      </w:r>
    </w:p>
    <w:p w:rsidR="004A3267" w:rsidRDefault="004A3267" w:rsidP="004A3267">
      <w:pPr>
        <w:tabs>
          <w:tab w:val="left" w:pos="2880"/>
        </w:tabs>
        <w:spacing w:before="20"/>
        <w:ind w:left="1627"/>
      </w:pPr>
      <w:r>
        <w:t xml:space="preserve">          Rev. Robert F. </w:t>
      </w:r>
      <w:proofErr w:type="spellStart"/>
      <w:r>
        <w:t>Houlihan</w:t>
      </w:r>
      <w:proofErr w:type="spellEnd"/>
      <w:r>
        <w:t>, S.J., Council 10937</w:t>
      </w:r>
    </w:p>
    <w:p w:rsidR="004A3267" w:rsidRDefault="004A3267" w:rsidP="004A3267">
      <w:r>
        <w:rPr>
          <w:noProof/>
        </w:rPr>
        <w:drawing>
          <wp:anchor distT="0" distB="0" distL="114300" distR="114300" simplePos="0" relativeHeight="251659264" behindDoc="0" locked="0" layoutInCell="1" allowOverlap="1">
            <wp:simplePos x="0" y="0"/>
            <wp:positionH relativeFrom="column">
              <wp:posOffset>6743700</wp:posOffset>
            </wp:positionH>
            <wp:positionV relativeFrom="paragraph">
              <wp:posOffset>165100</wp:posOffset>
            </wp:positionV>
            <wp:extent cx="5937885" cy="8166735"/>
            <wp:effectExtent l="0" t="0" r="5715" b="12065"/>
            <wp:wrapNone/>
            <wp:docPr id="3"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t xml:space="preserve">       Business Meeting – December 14, 2013</w:t>
      </w:r>
    </w:p>
    <w:p w:rsidR="004A3267" w:rsidRDefault="004A3267" w:rsidP="004A3267"/>
    <w:p w:rsidR="004A3267" w:rsidRDefault="004A3267" w:rsidP="004A3267">
      <w:pPr>
        <w:pStyle w:val="Heading2"/>
      </w:pPr>
      <w:r>
        <w:t>I. General</w:t>
      </w:r>
    </w:p>
    <w:p w:rsidR="004A3267" w:rsidRDefault="004A3267" w:rsidP="004A3267">
      <w:pPr>
        <w:numPr>
          <w:ilvl w:val="0"/>
          <w:numId w:val="1"/>
        </w:numPr>
      </w:pPr>
      <w:proofErr w:type="gramStart"/>
      <w:r>
        <w:t xml:space="preserve">The Council was called to order at 7:20 AM by </w:t>
      </w:r>
      <w:r>
        <w:rPr>
          <w:rFonts w:ascii="Times" w:hAnsi="Times" w:cs="Times"/>
          <w:sz w:val="26"/>
          <w:szCs w:val="26"/>
        </w:rPr>
        <w:t xml:space="preserve">First Degree Team </w:t>
      </w:r>
      <w:r>
        <w:t>Grand Knight, Tom Whyte</w:t>
      </w:r>
      <w:proofErr w:type="gramEnd"/>
      <w:r>
        <w:t>. Two applications for membership were read and approved unanimously. The meeting was then suspended for the 1</w:t>
      </w:r>
      <w:r w:rsidRPr="0057120C">
        <w:rPr>
          <w:vertAlign w:val="superscript"/>
        </w:rPr>
        <w:t>st</w:t>
      </w:r>
      <w:r>
        <w:t xml:space="preserve"> degree exemplification. After the 1</w:t>
      </w:r>
      <w:r w:rsidRPr="0057120C">
        <w:rPr>
          <w:vertAlign w:val="superscript"/>
        </w:rPr>
        <w:t>st</w:t>
      </w:r>
      <w:r>
        <w:t xml:space="preserve"> degree ceremony, the meeting was re-convened by Grand Knight Joe </w:t>
      </w:r>
      <w:proofErr w:type="spellStart"/>
      <w:r>
        <w:t>Musso</w:t>
      </w:r>
      <w:proofErr w:type="spellEnd"/>
      <w:r>
        <w:t>.</w:t>
      </w:r>
    </w:p>
    <w:p w:rsidR="004A3267" w:rsidRDefault="004A3267" w:rsidP="004A3267">
      <w:pPr>
        <w:numPr>
          <w:ilvl w:val="0"/>
          <w:numId w:val="1"/>
        </w:numPr>
      </w:pPr>
      <w:r>
        <w:t>Congratulations to our two new 1</w:t>
      </w:r>
      <w:r w:rsidRPr="0057120C">
        <w:rPr>
          <w:vertAlign w:val="superscript"/>
        </w:rPr>
        <w:t>st</w:t>
      </w:r>
      <w:r>
        <w:t xml:space="preserve"> degree knights, Wilbur Tan and David </w:t>
      </w:r>
      <w:proofErr w:type="spellStart"/>
      <w:r>
        <w:t>Tidaback</w:t>
      </w:r>
      <w:proofErr w:type="spellEnd"/>
      <w:r>
        <w:t xml:space="preserve">. </w:t>
      </w:r>
    </w:p>
    <w:p w:rsidR="004A3267" w:rsidRDefault="004A3267" w:rsidP="004A3267">
      <w:pPr>
        <w:numPr>
          <w:ilvl w:val="0"/>
          <w:numId w:val="2"/>
        </w:numPr>
      </w:pPr>
      <w:proofErr w:type="gramStart"/>
      <w:r>
        <w:t>Opening prayer was offered by Gary Mayfield</w:t>
      </w:r>
      <w:proofErr w:type="gramEnd"/>
      <w:r>
        <w:t>. The role of officers was called and noted as follows (P = Present; A = Absence; E = excused)</w:t>
      </w:r>
    </w:p>
    <w:p w:rsidR="004A3267" w:rsidRDefault="004A3267" w:rsidP="004A3267"/>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080"/>
        <w:gridCol w:w="2160"/>
        <w:gridCol w:w="1080"/>
        <w:gridCol w:w="2160"/>
        <w:gridCol w:w="1080"/>
      </w:tblGrid>
      <w:tr w:rsidR="004A3267" w:rsidTr="00BD38DF">
        <w:tblPrEx>
          <w:tblCellMar>
            <w:top w:w="0" w:type="dxa"/>
            <w:bottom w:w="0" w:type="dxa"/>
          </w:tblCellMar>
        </w:tblPrEx>
        <w:tc>
          <w:tcPr>
            <w:tcW w:w="2160" w:type="dxa"/>
          </w:tcPr>
          <w:p w:rsidR="004A3267" w:rsidRDefault="004A3267" w:rsidP="00BD38DF">
            <w:pPr>
              <w:jc w:val="center"/>
              <w:rPr>
                <w:b/>
                <w:bCs/>
              </w:rPr>
            </w:pPr>
            <w:r>
              <w:rPr>
                <w:b/>
                <w:bCs/>
              </w:rPr>
              <w:t>Title</w:t>
            </w:r>
          </w:p>
        </w:tc>
        <w:tc>
          <w:tcPr>
            <w:tcW w:w="1080" w:type="dxa"/>
          </w:tcPr>
          <w:p w:rsidR="004A3267" w:rsidRDefault="004A3267" w:rsidP="00BD38DF">
            <w:pPr>
              <w:pStyle w:val="Heading1"/>
            </w:pPr>
            <w:r>
              <w:t>Status</w:t>
            </w:r>
          </w:p>
        </w:tc>
        <w:tc>
          <w:tcPr>
            <w:tcW w:w="2160" w:type="dxa"/>
          </w:tcPr>
          <w:p w:rsidR="004A3267" w:rsidRDefault="004A3267" w:rsidP="00BD38DF">
            <w:pPr>
              <w:jc w:val="center"/>
              <w:rPr>
                <w:b/>
                <w:bCs/>
              </w:rPr>
            </w:pPr>
            <w:r>
              <w:rPr>
                <w:b/>
                <w:bCs/>
              </w:rPr>
              <w:t>Title</w:t>
            </w:r>
          </w:p>
        </w:tc>
        <w:tc>
          <w:tcPr>
            <w:tcW w:w="1080" w:type="dxa"/>
          </w:tcPr>
          <w:p w:rsidR="004A3267" w:rsidRDefault="004A3267" w:rsidP="00BD38DF">
            <w:pPr>
              <w:pStyle w:val="Heading1"/>
            </w:pPr>
            <w:r>
              <w:t>Status</w:t>
            </w:r>
          </w:p>
        </w:tc>
        <w:tc>
          <w:tcPr>
            <w:tcW w:w="2160" w:type="dxa"/>
          </w:tcPr>
          <w:p w:rsidR="004A3267" w:rsidRDefault="004A3267" w:rsidP="00BD38DF">
            <w:pPr>
              <w:jc w:val="center"/>
              <w:rPr>
                <w:b/>
                <w:bCs/>
              </w:rPr>
            </w:pPr>
            <w:r>
              <w:rPr>
                <w:b/>
                <w:bCs/>
              </w:rPr>
              <w:t>Title</w:t>
            </w:r>
          </w:p>
        </w:tc>
        <w:tc>
          <w:tcPr>
            <w:tcW w:w="1080" w:type="dxa"/>
          </w:tcPr>
          <w:p w:rsidR="004A3267" w:rsidRDefault="004A3267" w:rsidP="00BD38DF">
            <w:pPr>
              <w:pStyle w:val="Heading1"/>
            </w:pPr>
            <w:r>
              <w:t>Status</w:t>
            </w:r>
          </w:p>
        </w:tc>
      </w:tr>
      <w:tr w:rsidR="004A3267" w:rsidTr="00BD38DF">
        <w:tblPrEx>
          <w:tblCellMar>
            <w:top w:w="0" w:type="dxa"/>
            <w:bottom w:w="0" w:type="dxa"/>
          </w:tblCellMar>
        </w:tblPrEx>
        <w:tc>
          <w:tcPr>
            <w:tcW w:w="2160" w:type="dxa"/>
          </w:tcPr>
          <w:p w:rsidR="004A3267" w:rsidRDefault="004A3267" w:rsidP="00BD38DF">
            <w:r>
              <w:t>Chaplain</w:t>
            </w:r>
          </w:p>
        </w:tc>
        <w:tc>
          <w:tcPr>
            <w:tcW w:w="1080" w:type="dxa"/>
          </w:tcPr>
          <w:p w:rsidR="004A3267" w:rsidRDefault="004A3267" w:rsidP="00BD38DF">
            <w:pPr>
              <w:jc w:val="center"/>
            </w:pPr>
            <w:r>
              <w:t>P</w:t>
            </w:r>
          </w:p>
        </w:tc>
        <w:tc>
          <w:tcPr>
            <w:tcW w:w="2160" w:type="dxa"/>
          </w:tcPr>
          <w:p w:rsidR="004A3267" w:rsidRDefault="004A3267" w:rsidP="00BD38DF">
            <w:r>
              <w:t>Financial Secretary</w:t>
            </w:r>
          </w:p>
        </w:tc>
        <w:tc>
          <w:tcPr>
            <w:tcW w:w="1080" w:type="dxa"/>
          </w:tcPr>
          <w:p w:rsidR="004A3267" w:rsidRDefault="004A3267" w:rsidP="00BD38DF">
            <w:pPr>
              <w:jc w:val="center"/>
            </w:pPr>
            <w:r>
              <w:t>P</w:t>
            </w:r>
          </w:p>
        </w:tc>
        <w:tc>
          <w:tcPr>
            <w:tcW w:w="2160" w:type="dxa"/>
          </w:tcPr>
          <w:p w:rsidR="004A3267" w:rsidRDefault="004A3267" w:rsidP="00BD38DF">
            <w:r>
              <w:t>Inside Guard</w:t>
            </w:r>
          </w:p>
        </w:tc>
        <w:tc>
          <w:tcPr>
            <w:tcW w:w="1080" w:type="dxa"/>
          </w:tcPr>
          <w:p w:rsidR="004A3267" w:rsidRDefault="004A3267" w:rsidP="00BD38DF">
            <w:pPr>
              <w:jc w:val="center"/>
            </w:pPr>
            <w:r>
              <w:t>P</w:t>
            </w:r>
          </w:p>
        </w:tc>
      </w:tr>
      <w:tr w:rsidR="004A3267" w:rsidTr="00BD38DF">
        <w:tblPrEx>
          <w:tblCellMar>
            <w:top w:w="0" w:type="dxa"/>
            <w:bottom w:w="0" w:type="dxa"/>
          </w:tblCellMar>
        </w:tblPrEx>
        <w:tc>
          <w:tcPr>
            <w:tcW w:w="2160" w:type="dxa"/>
          </w:tcPr>
          <w:p w:rsidR="004A3267" w:rsidRDefault="004A3267" w:rsidP="00BD38DF">
            <w:r>
              <w:t>Grand Knight</w:t>
            </w:r>
          </w:p>
        </w:tc>
        <w:tc>
          <w:tcPr>
            <w:tcW w:w="1080" w:type="dxa"/>
          </w:tcPr>
          <w:p w:rsidR="004A3267" w:rsidRDefault="004A3267" w:rsidP="00BD38DF">
            <w:pPr>
              <w:jc w:val="center"/>
            </w:pPr>
            <w:r>
              <w:t>P</w:t>
            </w:r>
          </w:p>
        </w:tc>
        <w:tc>
          <w:tcPr>
            <w:tcW w:w="2160" w:type="dxa"/>
          </w:tcPr>
          <w:p w:rsidR="004A3267" w:rsidRDefault="004A3267" w:rsidP="00BD38DF">
            <w:r>
              <w:t>Treasurer</w:t>
            </w:r>
          </w:p>
        </w:tc>
        <w:tc>
          <w:tcPr>
            <w:tcW w:w="1080" w:type="dxa"/>
          </w:tcPr>
          <w:p w:rsidR="004A3267" w:rsidRDefault="004A3267" w:rsidP="00BD38DF">
            <w:pPr>
              <w:jc w:val="center"/>
            </w:pPr>
            <w:r>
              <w:t>P</w:t>
            </w:r>
          </w:p>
        </w:tc>
        <w:tc>
          <w:tcPr>
            <w:tcW w:w="2160" w:type="dxa"/>
          </w:tcPr>
          <w:p w:rsidR="004A3267" w:rsidRDefault="004A3267" w:rsidP="00BD38DF">
            <w:r>
              <w:t>Outside Guard</w:t>
            </w:r>
          </w:p>
        </w:tc>
        <w:tc>
          <w:tcPr>
            <w:tcW w:w="1080" w:type="dxa"/>
          </w:tcPr>
          <w:p w:rsidR="004A3267" w:rsidRDefault="004A3267" w:rsidP="00BD38DF">
            <w:pPr>
              <w:jc w:val="center"/>
            </w:pPr>
            <w:r>
              <w:t>P</w:t>
            </w:r>
          </w:p>
        </w:tc>
      </w:tr>
      <w:tr w:rsidR="004A3267" w:rsidTr="00BD38DF">
        <w:tblPrEx>
          <w:tblCellMar>
            <w:top w:w="0" w:type="dxa"/>
            <w:bottom w:w="0" w:type="dxa"/>
          </w:tblCellMar>
        </w:tblPrEx>
        <w:tc>
          <w:tcPr>
            <w:tcW w:w="2160" w:type="dxa"/>
          </w:tcPr>
          <w:p w:rsidR="004A3267" w:rsidRDefault="004A3267" w:rsidP="00BD38DF">
            <w:r>
              <w:t>Dep. Grand Knight</w:t>
            </w:r>
          </w:p>
        </w:tc>
        <w:tc>
          <w:tcPr>
            <w:tcW w:w="1080" w:type="dxa"/>
          </w:tcPr>
          <w:p w:rsidR="004A3267" w:rsidRDefault="004A3267" w:rsidP="00BD38DF">
            <w:pPr>
              <w:jc w:val="center"/>
            </w:pPr>
            <w:r>
              <w:t>P</w:t>
            </w:r>
          </w:p>
        </w:tc>
        <w:tc>
          <w:tcPr>
            <w:tcW w:w="2160" w:type="dxa"/>
          </w:tcPr>
          <w:p w:rsidR="004A3267" w:rsidRDefault="004A3267" w:rsidP="00BD38DF">
            <w:r>
              <w:t>Lecturer</w:t>
            </w:r>
          </w:p>
        </w:tc>
        <w:tc>
          <w:tcPr>
            <w:tcW w:w="1080" w:type="dxa"/>
          </w:tcPr>
          <w:p w:rsidR="004A3267" w:rsidRDefault="004A3267" w:rsidP="00BD38DF">
            <w:pPr>
              <w:jc w:val="center"/>
            </w:pPr>
            <w:r>
              <w:t>P</w:t>
            </w:r>
          </w:p>
        </w:tc>
        <w:tc>
          <w:tcPr>
            <w:tcW w:w="2160" w:type="dxa"/>
          </w:tcPr>
          <w:p w:rsidR="004A3267" w:rsidRDefault="004A3267" w:rsidP="00BD38DF">
            <w:r>
              <w:t>Trustee 3</w:t>
            </w:r>
            <w:r>
              <w:rPr>
                <w:vertAlign w:val="superscript"/>
              </w:rPr>
              <w:t>rd</w:t>
            </w:r>
            <w:r>
              <w:t xml:space="preserve"> Year</w:t>
            </w:r>
          </w:p>
        </w:tc>
        <w:tc>
          <w:tcPr>
            <w:tcW w:w="1080" w:type="dxa"/>
          </w:tcPr>
          <w:p w:rsidR="004A3267" w:rsidRDefault="004A3267" w:rsidP="00BD38DF">
            <w:pPr>
              <w:jc w:val="center"/>
            </w:pPr>
            <w:r>
              <w:t>P</w:t>
            </w:r>
          </w:p>
        </w:tc>
      </w:tr>
      <w:tr w:rsidR="004A3267" w:rsidTr="00BD38DF">
        <w:tblPrEx>
          <w:tblCellMar>
            <w:top w:w="0" w:type="dxa"/>
            <w:bottom w:w="0" w:type="dxa"/>
          </w:tblCellMar>
        </w:tblPrEx>
        <w:tc>
          <w:tcPr>
            <w:tcW w:w="2160" w:type="dxa"/>
          </w:tcPr>
          <w:p w:rsidR="004A3267" w:rsidRDefault="004A3267" w:rsidP="00BD38DF">
            <w:r>
              <w:t>Chancellor</w:t>
            </w:r>
          </w:p>
        </w:tc>
        <w:tc>
          <w:tcPr>
            <w:tcW w:w="1080" w:type="dxa"/>
          </w:tcPr>
          <w:p w:rsidR="004A3267" w:rsidRDefault="004A3267" w:rsidP="00BD38DF">
            <w:pPr>
              <w:jc w:val="center"/>
            </w:pPr>
            <w:r>
              <w:t>P</w:t>
            </w:r>
          </w:p>
        </w:tc>
        <w:tc>
          <w:tcPr>
            <w:tcW w:w="2160" w:type="dxa"/>
          </w:tcPr>
          <w:p w:rsidR="004A3267" w:rsidRDefault="004A3267" w:rsidP="00BD38DF">
            <w:r>
              <w:t>Advocate</w:t>
            </w:r>
          </w:p>
        </w:tc>
        <w:tc>
          <w:tcPr>
            <w:tcW w:w="1080" w:type="dxa"/>
          </w:tcPr>
          <w:p w:rsidR="004A3267" w:rsidRDefault="004A3267" w:rsidP="00BD38DF">
            <w:pPr>
              <w:jc w:val="center"/>
            </w:pPr>
            <w:r>
              <w:t>P</w:t>
            </w:r>
          </w:p>
        </w:tc>
        <w:tc>
          <w:tcPr>
            <w:tcW w:w="2160" w:type="dxa"/>
          </w:tcPr>
          <w:p w:rsidR="004A3267" w:rsidRDefault="004A3267" w:rsidP="00BD38DF">
            <w:r>
              <w:t>Trustee 2</w:t>
            </w:r>
            <w:r>
              <w:rPr>
                <w:vertAlign w:val="superscript"/>
              </w:rPr>
              <w:t>nd</w:t>
            </w:r>
            <w:r>
              <w:t xml:space="preserve"> Year</w:t>
            </w:r>
          </w:p>
        </w:tc>
        <w:tc>
          <w:tcPr>
            <w:tcW w:w="1080" w:type="dxa"/>
          </w:tcPr>
          <w:p w:rsidR="004A3267" w:rsidRDefault="004A3267" w:rsidP="00BD38DF">
            <w:r>
              <w:t xml:space="preserve">      P</w:t>
            </w:r>
          </w:p>
        </w:tc>
      </w:tr>
      <w:tr w:rsidR="004A3267" w:rsidTr="00BD38DF">
        <w:tblPrEx>
          <w:tblCellMar>
            <w:top w:w="0" w:type="dxa"/>
            <w:bottom w:w="0" w:type="dxa"/>
          </w:tblCellMar>
        </w:tblPrEx>
        <w:tc>
          <w:tcPr>
            <w:tcW w:w="2160" w:type="dxa"/>
          </w:tcPr>
          <w:p w:rsidR="004A3267" w:rsidRDefault="004A3267" w:rsidP="00BD38DF">
            <w:r>
              <w:t>Recorder</w:t>
            </w:r>
          </w:p>
        </w:tc>
        <w:tc>
          <w:tcPr>
            <w:tcW w:w="1080" w:type="dxa"/>
          </w:tcPr>
          <w:p w:rsidR="004A3267" w:rsidRDefault="004A3267" w:rsidP="00BD38DF">
            <w:pPr>
              <w:jc w:val="center"/>
            </w:pPr>
            <w:r>
              <w:t>P</w:t>
            </w:r>
          </w:p>
        </w:tc>
        <w:tc>
          <w:tcPr>
            <w:tcW w:w="2160" w:type="dxa"/>
          </w:tcPr>
          <w:p w:rsidR="004A3267" w:rsidRDefault="004A3267" w:rsidP="00BD38DF">
            <w:r>
              <w:t>Warden</w:t>
            </w:r>
          </w:p>
        </w:tc>
        <w:tc>
          <w:tcPr>
            <w:tcW w:w="1080" w:type="dxa"/>
          </w:tcPr>
          <w:p w:rsidR="004A3267" w:rsidRDefault="004A3267" w:rsidP="00BD38DF">
            <w:pPr>
              <w:jc w:val="center"/>
            </w:pPr>
            <w:r>
              <w:t>P</w:t>
            </w:r>
          </w:p>
        </w:tc>
        <w:tc>
          <w:tcPr>
            <w:tcW w:w="2160" w:type="dxa"/>
          </w:tcPr>
          <w:p w:rsidR="004A3267" w:rsidRDefault="004A3267" w:rsidP="00BD38DF">
            <w:r>
              <w:t>Trustee 1</w:t>
            </w:r>
            <w:r>
              <w:rPr>
                <w:vertAlign w:val="superscript"/>
              </w:rPr>
              <w:t>st</w:t>
            </w:r>
            <w:r>
              <w:t xml:space="preserve"> Year</w:t>
            </w:r>
          </w:p>
        </w:tc>
        <w:tc>
          <w:tcPr>
            <w:tcW w:w="1080" w:type="dxa"/>
          </w:tcPr>
          <w:p w:rsidR="004A3267" w:rsidRDefault="004A3267" w:rsidP="00BD38DF">
            <w:pPr>
              <w:jc w:val="center"/>
            </w:pPr>
            <w:r>
              <w:t>E</w:t>
            </w:r>
          </w:p>
        </w:tc>
      </w:tr>
    </w:tbl>
    <w:p w:rsidR="004A3267" w:rsidRDefault="004A3267" w:rsidP="004A3267">
      <w:pPr>
        <w:ind w:left="360"/>
      </w:pPr>
    </w:p>
    <w:p w:rsidR="004A3267" w:rsidRDefault="004A3267" w:rsidP="004A3267">
      <w:pPr>
        <w:ind w:left="360"/>
      </w:pPr>
      <w:r>
        <w:t>The November 9, 2013 meeting minutes were approved as read and published.</w:t>
      </w:r>
    </w:p>
    <w:p w:rsidR="004A3267" w:rsidRDefault="004A3267" w:rsidP="004A3267"/>
    <w:p w:rsidR="004A3267" w:rsidRDefault="004A3267" w:rsidP="004A3267">
      <w:pPr>
        <w:rPr>
          <w:b/>
          <w:bCs/>
          <w:u w:val="single"/>
        </w:rPr>
      </w:pPr>
      <w:r>
        <w:rPr>
          <w:b/>
          <w:bCs/>
          <w:u w:val="single"/>
        </w:rPr>
        <w:t xml:space="preserve">II. Applications for Approval </w:t>
      </w:r>
      <w:r w:rsidRPr="00A75A1B">
        <w:rPr>
          <w:b/>
          <w:bCs/>
        </w:rPr>
        <w:t>– Roger</w:t>
      </w:r>
    </w:p>
    <w:p w:rsidR="004A3267" w:rsidRPr="006971B2" w:rsidRDefault="004A3267" w:rsidP="004A3267">
      <w:pPr>
        <w:rPr>
          <w:bCs/>
        </w:rPr>
      </w:pPr>
      <w:r>
        <w:rPr>
          <w:bCs/>
        </w:rPr>
        <w:tab/>
        <w:t>No new a</w:t>
      </w:r>
      <w:r w:rsidRPr="00315A5D">
        <w:rPr>
          <w:bCs/>
        </w:rPr>
        <w:t>pplications</w:t>
      </w:r>
      <w:r>
        <w:rPr>
          <w:bCs/>
        </w:rPr>
        <w:t xml:space="preserve"> read.</w:t>
      </w:r>
    </w:p>
    <w:p w:rsidR="004A3267" w:rsidRDefault="004A3267" w:rsidP="004A3267">
      <w:pPr>
        <w:pStyle w:val="Heading2"/>
      </w:pPr>
    </w:p>
    <w:p w:rsidR="004A3267" w:rsidRDefault="004A3267" w:rsidP="004A3267">
      <w:pPr>
        <w:pStyle w:val="Heading2"/>
      </w:pPr>
      <w:r>
        <w:t xml:space="preserve">III. Grand Knight Report </w:t>
      </w:r>
      <w:r w:rsidRPr="00A75A1B">
        <w:rPr>
          <w:u w:val="none"/>
        </w:rPr>
        <w:t xml:space="preserve">– </w:t>
      </w:r>
      <w:r>
        <w:rPr>
          <w:u w:val="none"/>
        </w:rPr>
        <w:t>Joe</w:t>
      </w:r>
      <w:r>
        <w:t xml:space="preserve"> </w:t>
      </w:r>
    </w:p>
    <w:p w:rsidR="004A3267" w:rsidRDefault="004A3267" w:rsidP="004A3267">
      <w:pPr>
        <w:ind w:left="360"/>
      </w:pPr>
      <w:r>
        <w:t>Pennies from Heaven</w:t>
      </w:r>
    </w:p>
    <w:p w:rsidR="004A3267" w:rsidRDefault="004A3267" w:rsidP="004A3267">
      <w:pPr>
        <w:ind w:left="360"/>
      </w:pPr>
      <w:r>
        <w:t>Knight of the Month – John Hilton</w:t>
      </w:r>
    </w:p>
    <w:p w:rsidR="004A3267" w:rsidRDefault="004A3267" w:rsidP="004A3267">
      <w:pPr>
        <w:ind w:left="360"/>
      </w:pPr>
      <w:r>
        <w:t xml:space="preserve">Family of the Month – Joe </w:t>
      </w:r>
      <w:proofErr w:type="spellStart"/>
      <w:r>
        <w:t>Regnery</w:t>
      </w:r>
      <w:proofErr w:type="spellEnd"/>
      <w:r>
        <w:t xml:space="preserve"> Family</w:t>
      </w:r>
    </w:p>
    <w:p w:rsidR="004A3267" w:rsidRDefault="004A3267" w:rsidP="004A3267">
      <w:r>
        <w:t xml:space="preserve">    Correspondence: Knights of Columbus Colorado State Council, convention guidelines.</w:t>
      </w:r>
    </w:p>
    <w:p w:rsidR="004A3267" w:rsidRDefault="004A3267" w:rsidP="004A3267">
      <w:r>
        <w:tab/>
      </w:r>
      <w:r>
        <w:tab/>
        <w:t xml:space="preserve">        Father Woody’s announcement of the passing of Brother Jay Gould, a </w:t>
      </w:r>
      <w:r>
        <w:tab/>
      </w:r>
      <w:r>
        <w:tab/>
      </w:r>
      <w:r>
        <w:tab/>
      </w:r>
      <w:r>
        <w:tab/>
      </w:r>
      <w:r>
        <w:tab/>
      </w:r>
      <w:r>
        <w:t>founder of Father Woody’s</w:t>
      </w:r>
    </w:p>
    <w:p w:rsidR="004A3267" w:rsidRDefault="004A3267" w:rsidP="004A3267">
      <w:r>
        <w:tab/>
      </w:r>
      <w:r>
        <w:tab/>
        <w:t xml:space="preserve">        Knights of Columbus Military Chaplain Scholarship Fund</w:t>
      </w:r>
    </w:p>
    <w:p w:rsidR="004A3267" w:rsidRDefault="004A3267" w:rsidP="004A3267">
      <w:r>
        <w:tab/>
      </w:r>
      <w:r>
        <w:tab/>
        <w:t xml:space="preserve">        Knights of Columbus – Numbers Make a Difference</w:t>
      </w:r>
    </w:p>
    <w:p w:rsidR="004A3267" w:rsidRDefault="004A3267" w:rsidP="004A3267">
      <w:r>
        <w:tab/>
      </w:r>
      <w:r>
        <w:tab/>
        <w:t xml:space="preserve">        Thank You from Steven </w:t>
      </w:r>
      <w:proofErr w:type="spellStart"/>
      <w:r>
        <w:t>Nucci</w:t>
      </w:r>
      <w:proofErr w:type="spellEnd"/>
      <w:r>
        <w:t>, a college scholarship recipient.</w:t>
      </w:r>
    </w:p>
    <w:p w:rsidR="004A3267" w:rsidRDefault="004A3267" w:rsidP="004A3267">
      <w:r>
        <w:tab/>
      </w:r>
      <w:r>
        <w:tab/>
        <w:t xml:space="preserve">        Knightsgear.com to purchase Knight related gear and clothing.</w:t>
      </w:r>
    </w:p>
    <w:p w:rsidR="004A3267" w:rsidRDefault="004A3267" w:rsidP="004A3267">
      <w:r>
        <w:tab/>
      </w:r>
      <w:r>
        <w:tab/>
        <w:t xml:space="preserve">        Note reminding us to fill out the yearly fraternal activity survey. </w:t>
      </w:r>
    </w:p>
    <w:p w:rsidR="004A3267" w:rsidRDefault="004A3267" w:rsidP="004A3267">
      <w:r>
        <w:t xml:space="preserve">     Joe reminded everyone of the January business meeting change from January 11</w:t>
      </w:r>
      <w:r w:rsidRPr="00BF3B09">
        <w:rPr>
          <w:vertAlign w:val="superscript"/>
        </w:rPr>
        <w:t>th</w:t>
      </w:r>
      <w:r>
        <w:t xml:space="preserve"> to </w:t>
      </w:r>
      <w:r>
        <w:t xml:space="preserve">Thursday, </w:t>
      </w:r>
      <w:r>
        <w:tab/>
      </w:r>
      <w:r>
        <w:t>January 9</w:t>
      </w:r>
      <w:r w:rsidRPr="00BF3B09">
        <w:rPr>
          <w:vertAlign w:val="superscript"/>
        </w:rPr>
        <w:t>th</w:t>
      </w:r>
      <w:r>
        <w:t xml:space="preserve"> at 7:00 PM.</w:t>
      </w:r>
    </w:p>
    <w:p w:rsidR="004A3267" w:rsidRDefault="004A3267" w:rsidP="004A3267">
      <w:r>
        <w:t xml:space="preserve">     Joe recognized Bob </w:t>
      </w:r>
      <w:proofErr w:type="spellStart"/>
      <w:r>
        <w:t>Luckner</w:t>
      </w:r>
      <w:proofErr w:type="spellEnd"/>
      <w:r>
        <w:t xml:space="preserve"> with the Knight of the year award and the Jay </w:t>
      </w:r>
      <w:proofErr w:type="spellStart"/>
      <w:r>
        <w:t>Calvarese</w:t>
      </w:r>
      <w:proofErr w:type="spellEnd"/>
      <w:r>
        <w:t xml:space="preserve"> family </w:t>
      </w:r>
      <w:r>
        <w:tab/>
        <w:t xml:space="preserve">with the </w:t>
      </w:r>
      <w:r>
        <w:tab/>
      </w:r>
      <w:r>
        <w:t xml:space="preserve">family of the year award.  (Each award was presented last night at the Christmas </w:t>
      </w:r>
      <w:r>
        <w:tab/>
        <w:t>party.)</w:t>
      </w:r>
    </w:p>
    <w:p w:rsidR="004A3267" w:rsidRDefault="004A3267" w:rsidP="004A3267">
      <w:r>
        <w:t xml:space="preserve">    Gary thanked all who submitted reports and those who filled out the fraternal survey.</w:t>
      </w:r>
    </w:p>
    <w:p w:rsidR="004A3267" w:rsidRDefault="004A3267" w:rsidP="004A3267"/>
    <w:p w:rsidR="004A3267" w:rsidRPr="003E2BB6" w:rsidRDefault="004A3267" w:rsidP="004A3267">
      <w:pPr>
        <w:rPr>
          <w:b/>
        </w:rPr>
      </w:pPr>
      <w:r w:rsidRPr="00314DC8">
        <w:rPr>
          <w:b/>
          <w:u w:val="single"/>
        </w:rPr>
        <w:t>IV. Chaplain’s Report</w:t>
      </w:r>
      <w:r>
        <w:rPr>
          <w:b/>
        </w:rPr>
        <w:t xml:space="preserve"> - Father Brian</w:t>
      </w:r>
    </w:p>
    <w:p w:rsidR="004A3267" w:rsidRDefault="004A3267" w:rsidP="004A3267">
      <w:pPr>
        <w:ind w:left="360"/>
      </w:pPr>
      <w:r>
        <w:t xml:space="preserve">Father Brian thanked the Knights for their work on the Thanksgiving basket drive and for all the charitable work we do. </w:t>
      </w:r>
    </w:p>
    <w:p w:rsidR="004A3267" w:rsidRDefault="004A3267" w:rsidP="004A3267">
      <w:pPr>
        <w:ind w:left="360"/>
      </w:pPr>
      <w:r>
        <w:lastRenderedPageBreak/>
        <w:t>There will be a Parish financial overview statement in Sunday’s bulletin. Sunday offerings are currently down about 6.8%. Our deficit from July to November is $99,000. Check out the bulletin.</w:t>
      </w:r>
    </w:p>
    <w:p w:rsidR="004A3267" w:rsidRDefault="004A3267" w:rsidP="004A3267">
      <w:pPr>
        <w:ind w:left="360"/>
      </w:pPr>
      <w:r>
        <w:t xml:space="preserve">All that we have is a gift from God and we need to give back. </w:t>
      </w:r>
    </w:p>
    <w:p w:rsidR="004A3267" w:rsidRPr="00E27065" w:rsidRDefault="004A3267" w:rsidP="004A3267">
      <w:pPr>
        <w:ind w:left="360"/>
      </w:pPr>
      <w:r>
        <w:t>Haiti: The poverty in Haiti is extreme. Tent cities, no running water, no electricity, not enough to eat, yet people display a joy one wouldn’t expect to see. The chapel has no windows, no doors and no floor. People offer fruit and produce at the offertory during mass and, as poor as they are, they wear their best clothes to mass. Forty-five kids meet for school each day. It is important to support these kids. This experience has been very humbling. We still have no committee. The question is, do we want to continue this ministry or shift our efforts elsewhere. We will assess this at the end of the year.</w:t>
      </w:r>
    </w:p>
    <w:p w:rsidR="004A3267" w:rsidRDefault="004A3267" w:rsidP="004A3267">
      <w:pPr>
        <w:rPr>
          <w:b/>
          <w:u w:val="single"/>
        </w:rPr>
      </w:pPr>
    </w:p>
    <w:p w:rsidR="004A3267" w:rsidRDefault="004A3267" w:rsidP="004A3267">
      <w:pPr>
        <w:rPr>
          <w:b/>
          <w:u w:val="single"/>
        </w:rPr>
      </w:pPr>
      <w:r w:rsidRPr="00314DC8">
        <w:rPr>
          <w:b/>
          <w:u w:val="single"/>
        </w:rPr>
        <w:t>V. Treasurer’s Report</w:t>
      </w:r>
      <w:r w:rsidRPr="003E2BB6">
        <w:rPr>
          <w:b/>
        </w:rPr>
        <w:t xml:space="preserve"> </w:t>
      </w:r>
      <w:r>
        <w:rPr>
          <w:b/>
        </w:rPr>
        <w:t>–</w:t>
      </w:r>
      <w:r w:rsidRPr="003E2BB6">
        <w:rPr>
          <w:b/>
        </w:rPr>
        <w:t xml:space="preserve"> </w:t>
      </w:r>
      <w:r>
        <w:rPr>
          <w:b/>
        </w:rPr>
        <w:t>Dennis Cullen</w:t>
      </w:r>
    </w:p>
    <w:p w:rsidR="004A3267" w:rsidRDefault="004A3267" w:rsidP="004A3267">
      <w:r>
        <w:tab/>
        <w:t>Report handed out at meeting.</w:t>
      </w:r>
    </w:p>
    <w:p w:rsidR="004A3267" w:rsidRPr="000A3F96" w:rsidRDefault="004A3267" w:rsidP="004A3267">
      <w:r>
        <w:tab/>
        <w:t>Bank Balance - $ 28,206.60</w:t>
      </w:r>
      <w:r>
        <w:tab/>
      </w:r>
      <w:r>
        <w:tab/>
      </w:r>
      <w:r>
        <w:tab/>
        <w:t>Available Funds - $ 10,147.17</w:t>
      </w:r>
    </w:p>
    <w:p w:rsidR="004A3267" w:rsidRDefault="004A3267" w:rsidP="004A3267">
      <w:pPr>
        <w:rPr>
          <w:b/>
          <w:u w:val="single"/>
        </w:rPr>
      </w:pPr>
    </w:p>
    <w:p w:rsidR="004A3267" w:rsidRDefault="004A3267" w:rsidP="004A3267">
      <w:pPr>
        <w:rPr>
          <w:b/>
          <w:bCs/>
          <w:u w:val="single"/>
        </w:rPr>
      </w:pPr>
      <w:r>
        <w:rPr>
          <w:b/>
          <w:bCs/>
          <w:u w:val="single"/>
        </w:rPr>
        <w:t xml:space="preserve">VI. Financial Secretary’s Report </w:t>
      </w:r>
      <w:r w:rsidRPr="00A75A1B">
        <w:rPr>
          <w:b/>
          <w:bCs/>
        </w:rPr>
        <w:t xml:space="preserve">– </w:t>
      </w:r>
      <w:r>
        <w:rPr>
          <w:b/>
          <w:bCs/>
        </w:rPr>
        <w:t xml:space="preserve">Dennis </w:t>
      </w:r>
      <w:proofErr w:type="spellStart"/>
      <w:r>
        <w:rPr>
          <w:b/>
          <w:bCs/>
        </w:rPr>
        <w:t>Thumann</w:t>
      </w:r>
      <w:proofErr w:type="spellEnd"/>
    </w:p>
    <w:p w:rsidR="004A3267" w:rsidRDefault="004A3267" w:rsidP="004A3267">
      <w:r>
        <w:tab/>
        <w:t xml:space="preserve">Report handed out at meeting  </w:t>
      </w:r>
    </w:p>
    <w:p w:rsidR="004A3267" w:rsidRDefault="004A3267" w:rsidP="004A3267">
      <w:r>
        <w:tab/>
        <w:t>Receipts - $ 12,729.96</w:t>
      </w:r>
      <w:r>
        <w:tab/>
        <w:t>Expenses - $ 16,552.96</w:t>
      </w:r>
      <w:r>
        <w:tab/>
        <w:t xml:space="preserve">Bank Balance - $ 28,206.60 </w:t>
      </w:r>
    </w:p>
    <w:p w:rsidR="004A3267" w:rsidRDefault="004A3267" w:rsidP="004A3267">
      <w:r>
        <w:tab/>
        <w:t>There will soon be an e-mail notification of this year’s dues. ($36)</w:t>
      </w:r>
    </w:p>
    <w:p w:rsidR="004A3267" w:rsidRDefault="004A3267" w:rsidP="004A3267"/>
    <w:p w:rsidR="004A3267" w:rsidRPr="00A75A1B" w:rsidRDefault="004A3267" w:rsidP="004A3267">
      <w:pPr>
        <w:rPr>
          <w:b/>
          <w:u w:val="single"/>
        </w:rPr>
      </w:pPr>
      <w:r>
        <w:rPr>
          <w:b/>
          <w:u w:val="single"/>
        </w:rPr>
        <w:t xml:space="preserve">VII. </w:t>
      </w:r>
      <w:r w:rsidRPr="00A75A1B">
        <w:rPr>
          <w:b/>
          <w:u w:val="single"/>
        </w:rPr>
        <w:t>Chancellor’s Update</w:t>
      </w:r>
      <w:r w:rsidRPr="00314DC8">
        <w:rPr>
          <w:b/>
        </w:rPr>
        <w:t xml:space="preserve"> –</w:t>
      </w:r>
      <w:r>
        <w:rPr>
          <w:b/>
        </w:rPr>
        <w:t xml:space="preserve"> Matt </w:t>
      </w:r>
      <w:proofErr w:type="spellStart"/>
      <w:r>
        <w:rPr>
          <w:b/>
        </w:rPr>
        <w:t>Yeagle</w:t>
      </w:r>
      <w:proofErr w:type="spellEnd"/>
    </w:p>
    <w:p w:rsidR="004A3267" w:rsidRDefault="004A3267" w:rsidP="004A3267">
      <w:r>
        <w:tab/>
        <w:t xml:space="preserve">An invitation to attend our annual Christmas party was sent to Bishop Sheridan and all </w:t>
      </w:r>
      <w:r>
        <w:tab/>
        <w:t xml:space="preserve">  </w:t>
      </w:r>
      <w:r>
        <w:tab/>
        <w:t xml:space="preserve">   </w:t>
      </w:r>
      <w:r>
        <w:tab/>
        <w:t xml:space="preserve">   </w:t>
      </w:r>
      <w:r>
        <w:t>three seminarians but was all four declined.</w:t>
      </w:r>
    </w:p>
    <w:p w:rsidR="004A3267" w:rsidRDefault="004A3267" w:rsidP="004A3267">
      <w:r>
        <w:tab/>
        <w:t xml:space="preserve">Matt invited all Knights to sign the Christmas cards for the seminarians, which will then </w:t>
      </w:r>
      <w:r>
        <w:tab/>
      </w:r>
      <w:r>
        <w:tab/>
        <w:t xml:space="preserve">   </w:t>
      </w:r>
      <w:r>
        <w:tab/>
        <w:t xml:space="preserve">   </w:t>
      </w:r>
      <w:r>
        <w:t>be sent to each seminarian along with $500 for support.</w:t>
      </w:r>
    </w:p>
    <w:p w:rsidR="004A3267" w:rsidRDefault="004A3267" w:rsidP="004A3267">
      <w:pPr>
        <w:rPr>
          <w:b/>
          <w:bCs/>
          <w:u w:val="single"/>
        </w:rPr>
      </w:pPr>
      <w:r>
        <w:rPr>
          <w:b/>
          <w:bCs/>
          <w:u w:val="single"/>
        </w:rPr>
        <w:t xml:space="preserve">VIII. Committee Reports </w:t>
      </w:r>
      <w:r w:rsidRPr="00A75A1B">
        <w:rPr>
          <w:b/>
          <w:bCs/>
        </w:rPr>
        <w:t xml:space="preserve">– </w:t>
      </w:r>
      <w:r>
        <w:rPr>
          <w:b/>
          <w:bCs/>
        </w:rPr>
        <w:t>Gary Mayfield</w:t>
      </w:r>
    </w:p>
    <w:p w:rsidR="004A3267" w:rsidRDefault="004A3267" w:rsidP="004A3267">
      <w:pPr>
        <w:rPr>
          <w:b/>
          <w:bCs/>
          <w:u w:val="single"/>
        </w:rPr>
      </w:pPr>
    </w:p>
    <w:p w:rsidR="004A3267" w:rsidRPr="00A75A1B" w:rsidRDefault="004A3267" w:rsidP="004A3267">
      <w:pPr>
        <w:rPr>
          <w:b/>
          <w:bCs/>
        </w:rPr>
      </w:pPr>
      <w:r>
        <w:rPr>
          <w:b/>
          <w:bCs/>
        </w:rPr>
        <w:tab/>
        <w:t xml:space="preserve">a. </w:t>
      </w:r>
      <w:r w:rsidRPr="00A75A1B">
        <w:rPr>
          <w:b/>
          <w:bCs/>
          <w:u w:val="single"/>
        </w:rPr>
        <w:t>Membership</w:t>
      </w:r>
      <w:r>
        <w:rPr>
          <w:b/>
          <w:bCs/>
        </w:rPr>
        <w:t xml:space="preserve"> – Roger </w:t>
      </w:r>
      <w:proofErr w:type="spellStart"/>
      <w:r>
        <w:rPr>
          <w:b/>
          <w:bCs/>
        </w:rPr>
        <w:t>Guidici</w:t>
      </w:r>
      <w:proofErr w:type="spellEnd"/>
    </w:p>
    <w:p w:rsidR="004A3267" w:rsidRDefault="004A3267" w:rsidP="004A3267">
      <w:pPr>
        <w:rPr>
          <w:bCs/>
        </w:rPr>
      </w:pPr>
      <w:r>
        <w:rPr>
          <w:bCs/>
        </w:rPr>
        <w:tab/>
      </w:r>
      <w:r>
        <w:rPr>
          <w:bCs/>
        </w:rPr>
        <w:tab/>
        <w:t>Roger welcomed the new 1</w:t>
      </w:r>
      <w:r w:rsidRPr="00762E66">
        <w:rPr>
          <w:bCs/>
          <w:vertAlign w:val="superscript"/>
        </w:rPr>
        <w:t>st</w:t>
      </w:r>
      <w:r>
        <w:rPr>
          <w:bCs/>
        </w:rPr>
        <w:t xml:space="preserve"> degree members and encouraged all of us to invite </w:t>
      </w:r>
      <w:r>
        <w:rPr>
          <w:bCs/>
        </w:rPr>
        <w:tab/>
      </w:r>
      <w:r>
        <w:rPr>
          <w:bCs/>
        </w:rPr>
        <w:tab/>
      </w:r>
      <w:r>
        <w:rPr>
          <w:bCs/>
        </w:rPr>
        <w:tab/>
        <w:t xml:space="preserve">   </w:t>
      </w:r>
      <w:r>
        <w:rPr>
          <w:bCs/>
        </w:rPr>
        <w:tab/>
        <w:t xml:space="preserve">   </w:t>
      </w:r>
      <w:r>
        <w:rPr>
          <w:bCs/>
        </w:rPr>
        <w:t>men who are not Knights to join the Knights.</w:t>
      </w:r>
    </w:p>
    <w:p w:rsidR="004A3267" w:rsidRDefault="004A3267" w:rsidP="004A3267">
      <w:pPr>
        <w:rPr>
          <w:bCs/>
        </w:rPr>
      </w:pPr>
      <w:r>
        <w:rPr>
          <w:bCs/>
        </w:rPr>
        <w:tab/>
      </w:r>
      <w:r>
        <w:rPr>
          <w:bCs/>
        </w:rPr>
        <w:tab/>
        <w:t>At the end of March in Northglenn, there will be a 1</w:t>
      </w:r>
      <w:r w:rsidRPr="00CF4137">
        <w:rPr>
          <w:bCs/>
          <w:vertAlign w:val="superscript"/>
        </w:rPr>
        <w:t>st</w:t>
      </w:r>
      <w:r>
        <w:rPr>
          <w:bCs/>
        </w:rPr>
        <w:t xml:space="preserve"> degree exemplification on </w:t>
      </w:r>
      <w:r>
        <w:rPr>
          <w:bCs/>
        </w:rPr>
        <w:tab/>
      </w:r>
      <w:r>
        <w:rPr>
          <w:bCs/>
        </w:rPr>
        <w:tab/>
      </w:r>
      <w:r>
        <w:rPr>
          <w:bCs/>
        </w:rPr>
        <w:tab/>
        <w:t xml:space="preserve">   </w:t>
      </w:r>
      <w:r>
        <w:rPr>
          <w:bCs/>
        </w:rPr>
        <w:tab/>
        <w:t xml:space="preserve">   </w:t>
      </w:r>
      <w:r>
        <w:rPr>
          <w:bCs/>
        </w:rPr>
        <w:t>Thursday, a 2</w:t>
      </w:r>
      <w:r w:rsidRPr="00CF4137">
        <w:rPr>
          <w:bCs/>
          <w:vertAlign w:val="superscript"/>
        </w:rPr>
        <w:t>nd</w:t>
      </w:r>
      <w:r>
        <w:rPr>
          <w:bCs/>
        </w:rPr>
        <w:t xml:space="preserve"> and 3</w:t>
      </w:r>
      <w:r w:rsidRPr="00CF4137">
        <w:rPr>
          <w:bCs/>
          <w:vertAlign w:val="superscript"/>
        </w:rPr>
        <w:t>rd</w:t>
      </w:r>
      <w:r>
        <w:rPr>
          <w:bCs/>
        </w:rPr>
        <w:t xml:space="preserve"> degree on Saturday and a 4</w:t>
      </w:r>
      <w:r w:rsidRPr="00CF4137">
        <w:rPr>
          <w:bCs/>
          <w:vertAlign w:val="superscript"/>
        </w:rPr>
        <w:t>th</w:t>
      </w:r>
      <w:r>
        <w:rPr>
          <w:bCs/>
        </w:rPr>
        <w:t xml:space="preserve"> degree on Sunday.</w:t>
      </w:r>
    </w:p>
    <w:p w:rsidR="004A3267" w:rsidRDefault="004A3267" w:rsidP="004A3267">
      <w:pPr>
        <w:rPr>
          <w:bCs/>
        </w:rPr>
      </w:pPr>
      <w:r>
        <w:rPr>
          <w:bCs/>
        </w:rPr>
        <w:tab/>
      </w:r>
      <w:r>
        <w:rPr>
          <w:bCs/>
        </w:rPr>
        <w:tab/>
        <w:t>February 8</w:t>
      </w:r>
      <w:r w:rsidRPr="00F224B7">
        <w:rPr>
          <w:bCs/>
          <w:vertAlign w:val="superscript"/>
        </w:rPr>
        <w:t>th</w:t>
      </w:r>
      <w:r>
        <w:rPr>
          <w:bCs/>
        </w:rPr>
        <w:t xml:space="preserve"> there is a 4</w:t>
      </w:r>
      <w:r w:rsidRPr="00F224B7">
        <w:rPr>
          <w:bCs/>
          <w:vertAlign w:val="superscript"/>
        </w:rPr>
        <w:t>th</w:t>
      </w:r>
      <w:r>
        <w:rPr>
          <w:bCs/>
        </w:rPr>
        <w:t xml:space="preserve"> degree in Northglenn. The entire hierarchy of the 4</w:t>
      </w:r>
      <w:r w:rsidRPr="00FA1BCB">
        <w:rPr>
          <w:bCs/>
          <w:vertAlign w:val="superscript"/>
        </w:rPr>
        <w:t>th</w:t>
      </w:r>
      <w:r>
        <w:rPr>
          <w:bCs/>
        </w:rPr>
        <w:t xml:space="preserve"> </w:t>
      </w:r>
      <w:r>
        <w:rPr>
          <w:bCs/>
        </w:rPr>
        <w:tab/>
      </w:r>
      <w:r>
        <w:rPr>
          <w:bCs/>
        </w:rPr>
        <w:tab/>
      </w:r>
      <w:r>
        <w:rPr>
          <w:bCs/>
        </w:rPr>
        <w:tab/>
        <w:t xml:space="preserve">    </w:t>
      </w:r>
      <w:r>
        <w:rPr>
          <w:bCs/>
        </w:rPr>
        <w:tab/>
        <w:t xml:space="preserve">   </w:t>
      </w:r>
      <w:r>
        <w:rPr>
          <w:bCs/>
        </w:rPr>
        <w:t>degree is expected to be present.</w:t>
      </w:r>
    </w:p>
    <w:p w:rsidR="004A3267" w:rsidRPr="00762E66" w:rsidRDefault="004A3267" w:rsidP="004A3267">
      <w:pPr>
        <w:rPr>
          <w:bCs/>
        </w:rPr>
      </w:pPr>
      <w:r>
        <w:rPr>
          <w:bCs/>
        </w:rPr>
        <w:tab/>
      </w:r>
      <w:r>
        <w:rPr>
          <w:bCs/>
        </w:rPr>
        <w:tab/>
        <w:t>See Roger if you are willing to help with membership and exemplifications.</w:t>
      </w:r>
    </w:p>
    <w:p w:rsidR="004A3267" w:rsidRDefault="004A3267" w:rsidP="004A3267">
      <w:pPr>
        <w:rPr>
          <w:b/>
          <w:bCs/>
          <w:u w:val="single"/>
        </w:rPr>
      </w:pPr>
    </w:p>
    <w:p w:rsidR="004A3267" w:rsidRDefault="004A3267" w:rsidP="004A3267">
      <w:pPr>
        <w:rPr>
          <w:b/>
        </w:rPr>
      </w:pPr>
      <w:r>
        <w:rPr>
          <w:b/>
          <w:bCs/>
        </w:rPr>
        <w:tab/>
      </w:r>
      <w:r>
        <w:rPr>
          <w:b/>
        </w:rPr>
        <w:t>b</w:t>
      </w:r>
      <w:r w:rsidRPr="007D005C">
        <w:rPr>
          <w:b/>
        </w:rPr>
        <w:t>.</w:t>
      </w:r>
      <w:r>
        <w:rPr>
          <w:b/>
        </w:rPr>
        <w:t xml:space="preserve"> </w:t>
      </w:r>
      <w:r w:rsidRPr="00D7777B">
        <w:rPr>
          <w:b/>
          <w:u w:val="single"/>
        </w:rPr>
        <w:t>Church Director Report</w:t>
      </w:r>
      <w:r w:rsidRPr="00314DC8">
        <w:rPr>
          <w:b/>
        </w:rPr>
        <w:t xml:space="preserve"> –</w:t>
      </w:r>
      <w:r>
        <w:rPr>
          <w:b/>
        </w:rPr>
        <w:t xml:space="preserve"> Jay </w:t>
      </w:r>
      <w:proofErr w:type="spellStart"/>
      <w:r>
        <w:rPr>
          <w:b/>
        </w:rPr>
        <w:t>Calvarese</w:t>
      </w:r>
      <w:proofErr w:type="spellEnd"/>
    </w:p>
    <w:p w:rsidR="004A3267" w:rsidRDefault="004A3267" w:rsidP="004A3267">
      <w:r>
        <w:tab/>
      </w:r>
      <w:r>
        <w:tab/>
        <w:t>Donuts are ongoing. Thus far the Knights have made $1200 for the year.</w:t>
      </w:r>
    </w:p>
    <w:p w:rsidR="004A3267" w:rsidRDefault="004A3267" w:rsidP="004A3267">
      <w:r>
        <w:tab/>
      </w:r>
      <w:r>
        <w:tab/>
        <w:t>The Reconciliation dinner is December 19</w:t>
      </w:r>
      <w:r w:rsidRPr="00762E66">
        <w:rPr>
          <w:vertAlign w:val="superscript"/>
        </w:rPr>
        <w:t>th</w:t>
      </w:r>
      <w:r>
        <w:t>.</w:t>
      </w:r>
    </w:p>
    <w:p w:rsidR="004A3267" w:rsidRDefault="004A3267" w:rsidP="004A3267">
      <w:r>
        <w:tab/>
      </w:r>
      <w:r>
        <w:tab/>
        <w:t xml:space="preserve">Help is needed with parking before and after the 4:00 PM Christmas Mass and to </w:t>
      </w:r>
      <w:r>
        <w:tab/>
      </w:r>
      <w:r>
        <w:tab/>
      </w:r>
      <w:r>
        <w:tab/>
        <w:t xml:space="preserve">   </w:t>
      </w:r>
      <w:r>
        <w:tab/>
        <w:t xml:space="preserve">   </w:t>
      </w:r>
      <w:r>
        <w:t xml:space="preserve">usher at Christmas Masses. Sign up at: </w:t>
      </w:r>
    </w:p>
    <w:p w:rsidR="004A3267" w:rsidRPr="00611D32" w:rsidRDefault="004A3267" w:rsidP="004A3267">
      <w:pPr>
        <w:rPr>
          <w:color w:val="0000FF"/>
        </w:rPr>
      </w:pPr>
      <w:r>
        <w:rPr>
          <w:color w:val="0000FF"/>
        </w:rPr>
        <w:t xml:space="preserve">  </w:t>
      </w:r>
      <w:hyperlink r:id="rId8" w:history="1">
        <w:r w:rsidRPr="00A53564">
          <w:rPr>
            <w:rStyle w:val="Hyperlink"/>
          </w:rPr>
          <w:t>http://www2.mysignup.com/cgi-bin/view.cgi?datafile=</w:t>
        </w:r>
        <w:r w:rsidRPr="00A53564">
          <w:rPr>
            <w:rStyle w:val="Hyperlink"/>
            <w:b/>
          </w:rPr>
          <w:t>christmass</w:t>
        </w:r>
        <w:r w:rsidRPr="00A53564">
          <w:rPr>
            <w:rStyle w:val="Hyperlink"/>
            <w:b/>
          </w:rPr>
          <w:t>_u</w:t>
        </w:r>
        <w:r w:rsidRPr="00A53564">
          <w:rPr>
            <w:rStyle w:val="Hyperlink"/>
            <w:b/>
          </w:rPr>
          <w:t>shers</w:t>
        </w:r>
      </w:hyperlink>
      <w:r w:rsidRPr="00611D32">
        <w:rPr>
          <w:b/>
          <w:color w:val="0000FF"/>
        </w:rPr>
        <w:t>_</w:t>
      </w:r>
      <w:r w:rsidRPr="00611D32">
        <w:rPr>
          <w:color w:val="0000FF"/>
          <w:u w:val="single"/>
        </w:rPr>
        <w:t>2013</w:t>
      </w:r>
    </w:p>
    <w:p w:rsidR="004A3267" w:rsidRPr="00FC72A2" w:rsidRDefault="004A3267" w:rsidP="004A3267">
      <w:r>
        <w:tab/>
      </w:r>
      <w:r>
        <w:tab/>
        <w:t>Todd thanked everyone for ushering. More ushers are needed and welcome.</w:t>
      </w:r>
    </w:p>
    <w:p w:rsidR="004A3267" w:rsidRPr="00D7777B" w:rsidRDefault="004A3267" w:rsidP="004A3267">
      <w:pPr>
        <w:rPr>
          <w:b/>
        </w:rPr>
      </w:pPr>
      <w:r>
        <w:rPr>
          <w:b/>
        </w:rPr>
        <w:tab/>
        <w:t xml:space="preserve">c. </w:t>
      </w:r>
      <w:r w:rsidRPr="00314DC8">
        <w:rPr>
          <w:b/>
          <w:u w:val="single"/>
        </w:rPr>
        <w:t xml:space="preserve">Community Report  </w:t>
      </w:r>
      <w:r>
        <w:rPr>
          <w:b/>
        </w:rPr>
        <w:t xml:space="preserve"> - Bob </w:t>
      </w:r>
      <w:proofErr w:type="spellStart"/>
      <w:r>
        <w:rPr>
          <w:b/>
        </w:rPr>
        <w:t>Luckner</w:t>
      </w:r>
      <w:proofErr w:type="spellEnd"/>
    </w:p>
    <w:p w:rsidR="004A3267" w:rsidRDefault="004A3267" w:rsidP="004A3267">
      <w:pPr>
        <w:rPr>
          <w:bCs/>
        </w:rPr>
      </w:pPr>
      <w:r>
        <w:rPr>
          <w:bCs/>
        </w:rPr>
        <w:tab/>
      </w:r>
      <w:r>
        <w:rPr>
          <w:bCs/>
        </w:rPr>
        <w:tab/>
        <w:t xml:space="preserve">412 Thanksgiving baskets were put together and donated. $12,000 in money was </w:t>
      </w:r>
      <w:r>
        <w:rPr>
          <w:bCs/>
        </w:rPr>
        <w:tab/>
      </w:r>
      <w:r>
        <w:rPr>
          <w:bCs/>
        </w:rPr>
        <w:tab/>
      </w:r>
      <w:r>
        <w:rPr>
          <w:bCs/>
        </w:rPr>
        <w:tab/>
        <w:t xml:space="preserve">  </w:t>
      </w:r>
      <w:r>
        <w:rPr>
          <w:bCs/>
        </w:rPr>
        <w:tab/>
        <w:t xml:space="preserve">   </w:t>
      </w:r>
      <w:r>
        <w:rPr>
          <w:bCs/>
        </w:rPr>
        <w:t xml:space="preserve">contributed. 50% of remaining donations was given to Father Woody’s and 50% </w:t>
      </w:r>
      <w:r>
        <w:rPr>
          <w:bCs/>
        </w:rPr>
        <w:tab/>
      </w:r>
      <w:r>
        <w:rPr>
          <w:bCs/>
        </w:rPr>
        <w:tab/>
      </w:r>
      <w:r>
        <w:rPr>
          <w:bCs/>
        </w:rPr>
        <w:tab/>
        <w:t xml:space="preserve">  </w:t>
      </w:r>
      <w:r>
        <w:rPr>
          <w:bCs/>
        </w:rPr>
        <w:t xml:space="preserve"> </w:t>
      </w:r>
      <w:r>
        <w:rPr>
          <w:bCs/>
        </w:rPr>
        <w:t>to Alternatives Pregnancy Center.</w:t>
      </w:r>
    </w:p>
    <w:p w:rsidR="004A3267" w:rsidRDefault="004A3267" w:rsidP="004A3267">
      <w:pPr>
        <w:rPr>
          <w:bCs/>
        </w:rPr>
      </w:pPr>
      <w:r>
        <w:rPr>
          <w:bCs/>
        </w:rPr>
        <w:tab/>
      </w:r>
      <w:r>
        <w:rPr>
          <w:bCs/>
        </w:rPr>
        <w:tab/>
        <w:t>The December 14</w:t>
      </w:r>
      <w:r w:rsidRPr="00ED41BA">
        <w:rPr>
          <w:bCs/>
          <w:vertAlign w:val="superscript"/>
        </w:rPr>
        <w:t>th</w:t>
      </w:r>
      <w:r>
        <w:rPr>
          <w:bCs/>
        </w:rPr>
        <w:t xml:space="preserve"> Adopt-a-Highway cleanup was cancelled due to snow and ice </w:t>
      </w:r>
      <w:r>
        <w:rPr>
          <w:bCs/>
        </w:rPr>
        <w:tab/>
      </w:r>
      <w:r>
        <w:rPr>
          <w:bCs/>
        </w:rPr>
        <w:tab/>
      </w:r>
      <w:r>
        <w:rPr>
          <w:bCs/>
        </w:rPr>
        <w:tab/>
        <w:t xml:space="preserve">   </w:t>
      </w:r>
      <w:r>
        <w:rPr>
          <w:bCs/>
        </w:rPr>
        <w:tab/>
        <w:t xml:space="preserve">   </w:t>
      </w:r>
      <w:r>
        <w:rPr>
          <w:bCs/>
        </w:rPr>
        <w:t>along the highway.</w:t>
      </w:r>
    </w:p>
    <w:p w:rsidR="004A3267" w:rsidRDefault="004A3267" w:rsidP="004A3267">
      <w:pPr>
        <w:rPr>
          <w:bCs/>
        </w:rPr>
      </w:pPr>
      <w:r>
        <w:rPr>
          <w:bCs/>
        </w:rPr>
        <w:tab/>
      </w:r>
      <w:r>
        <w:rPr>
          <w:bCs/>
        </w:rPr>
        <w:tab/>
        <w:t xml:space="preserve">Thanks to Tony an article about the Thanksgiving basket drive will appear </w:t>
      </w:r>
      <w:r>
        <w:rPr>
          <w:bCs/>
        </w:rPr>
        <w:tab/>
      </w:r>
      <w:r>
        <w:rPr>
          <w:bCs/>
        </w:rPr>
        <w:tab/>
      </w:r>
      <w:r>
        <w:rPr>
          <w:bCs/>
        </w:rPr>
        <w:tab/>
        <w:t xml:space="preserve">   </w:t>
      </w:r>
      <w:r>
        <w:rPr>
          <w:bCs/>
        </w:rPr>
        <w:tab/>
        <w:t xml:space="preserve">   </w:t>
      </w:r>
      <w:r>
        <w:rPr>
          <w:bCs/>
        </w:rPr>
        <w:t>starting January 1</w:t>
      </w:r>
      <w:r w:rsidRPr="00BF788E">
        <w:rPr>
          <w:bCs/>
          <w:vertAlign w:val="superscript"/>
        </w:rPr>
        <w:t>st</w:t>
      </w:r>
      <w:r>
        <w:rPr>
          <w:bCs/>
        </w:rPr>
        <w:t xml:space="preserve"> on the Nightline online addition. Herb will send the website </w:t>
      </w:r>
      <w:r>
        <w:rPr>
          <w:bCs/>
        </w:rPr>
        <w:tab/>
      </w:r>
      <w:r>
        <w:rPr>
          <w:bCs/>
        </w:rPr>
        <w:tab/>
      </w:r>
      <w:r>
        <w:rPr>
          <w:bCs/>
        </w:rPr>
        <w:tab/>
        <w:t xml:space="preserve">   </w:t>
      </w:r>
      <w:r>
        <w:rPr>
          <w:bCs/>
        </w:rPr>
        <w:tab/>
        <w:t xml:space="preserve">   </w:t>
      </w:r>
      <w:proofErr w:type="gramStart"/>
      <w:r>
        <w:rPr>
          <w:bCs/>
        </w:rPr>
        <w:t>out .</w:t>
      </w:r>
      <w:proofErr w:type="gramEnd"/>
    </w:p>
    <w:p w:rsidR="004A3267" w:rsidRPr="00237930" w:rsidRDefault="004A3267" w:rsidP="004A3267">
      <w:pPr>
        <w:rPr>
          <w:bCs/>
        </w:rPr>
      </w:pPr>
      <w:r>
        <w:rPr>
          <w:bCs/>
        </w:rPr>
        <w:tab/>
      </w:r>
      <w:r>
        <w:rPr>
          <w:bCs/>
        </w:rPr>
        <w:tab/>
      </w:r>
    </w:p>
    <w:p w:rsidR="004A3267" w:rsidRDefault="004A3267" w:rsidP="004A3267">
      <w:pPr>
        <w:rPr>
          <w:b/>
        </w:rPr>
      </w:pPr>
      <w:r>
        <w:rPr>
          <w:b/>
          <w:bCs/>
        </w:rPr>
        <w:tab/>
      </w:r>
      <w:r>
        <w:rPr>
          <w:b/>
        </w:rPr>
        <w:t xml:space="preserve">d. </w:t>
      </w:r>
      <w:r w:rsidRPr="00314DC8">
        <w:rPr>
          <w:b/>
          <w:u w:val="single"/>
        </w:rPr>
        <w:t>Council Activity Report</w:t>
      </w:r>
      <w:r w:rsidRPr="00314DC8">
        <w:rPr>
          <w:b/>
        </w:rPr>
        <w:t xml:space="preserve"> </w:t>
      </w:r>
      <w:proofErr w:type="gramStart"/>
      <w:r w:rsidRPr="00314DC8">
        <w:rPr>
          <w:b/>
        </w:rPr>
        <w:t xml:space="preserve">–  </w:t>
      </w:r>
      <w:r>
        <w:rPr>
          <w:b/>
        </w:rPr>
        <w:t>Paul</w:t>
      </w:r>
      <w:proofErr w:type="gramEnd"/>
      <w:r>
        <w:rPr>
          <w:b/>
        </w:rPr>
        <w:t xml:space="preserve"> </w:t>
      </w:r>
      <w:proofErr w:type="spellStart"/>
      <w:r>
        <w:rPr>
          <w:b/>
        </w:rPr>
        <w:t>Sciera</w:t>
      </w:r>
      <w:proofErr w:type="spellEnd"/>
    </w:p>
    <w:p w:rsidR="004A3267" w:rsidRDefault="004A3267" w:rsidP="004A3267">
      <w:r>
        <w:tab/>
      </w:r>
      <w:r>
        <w:tab/>
        <w:t>Our next breakfast will be January 26</w:t>
      </w:r>
      <w:r w:rsidRPr="00ED41BA">
        <w:rPr>
          <w:vertAlign w:val="superscript"/>
        </w:rPr>
        <w:t>th</w:t>
      </w:r>
      <w:r>
        <w:t>.</w:t>
      </w:r>
    </w:p>
    <w:p w:rsidR="004A3267" w:rsidRPr="00ED41BA" w:rsidRDefault="004A3267" w:rsidP="004A3267">
      <w:r>
        <w:tab/>
      </w:r>
      <w:r>
        <w:tab/>
        <w:t>Please try to participate in the monthly Council social events.</w:t>
      </w:r>
    </w:p>
    <w:p w:rsidR="004A3267" w:rsidRDefault="004A3267" w:rsidP="004A3267">
      <w:pPr>
        <w:rPr>
          <w:b/>
        </w:rPr>
      </w:pPr>
    </w:p>
    <w:p w:rsidR="004A3267" w:rsidRDefault="004A3267" w:rsidP="004A3267">
      <w:pPr>
        <w:rPr>
          <w:b/>
        </w:rPr>
      </w:pPr>
      <w:r>
        <w:rPr>
          <w:b/>
        </w:rPr>
        <w:tab/>
        <w:t xml:space="preserve">e. </w:t>
      </w:r>
      <w:r w:rsidRPr="00A75A1B">
        <w:rPr>
          <w:b/>
          <w:u w:val="single"/>
        </w:rPr>
        <w:t>Family Report</w:t>
      </w:r>
      <w:r w:rsidRPr="00314DC8">
        <w:rPr>
          <w:b/>
        </w:rPr>
        <w:t xml:space="preserve"> </w:t>
      </w:r>
      <w:r w:rsidRPr="00A75A1B">
        <w:rPr>
          <w:b/>
        </w:rPr>
        <w:t xml:space="preserve">– </w:t>
      </w:r>
      <w:r>
        <w:rPr>
          <w:b/>
        </w:rPr>
        <w:t xml:space="preserve">Bill </w:t>
      </w:r>
      <w:proofErr w:type="spellStart"/>
      <w:r>
        <w:rPr>
          <w:b/>
        </w:rPr>
        <w:t>Hensen</w:t>
      </w:r>
      <w:proofErr w:type="spellEnd"/>
    </w:p>
    <w:p w:rsidR="004A3267" w:rsidRDefault="004A3267" w:rsidP="004A3267">
      <w:pPr>
        <w:rPr>
          <w:bCs/>
        </w:rPr>
      </w:pPr>
      <w:r>
        <w:rPr>
          <w:bCs/>
        </w:rPr>
        <w:tab/>
      </w:r>
      <w:r>
        <w:rPr>
          <w:bCs/>
        </w:rPr>
        <w:tab/>
        <w:t xml:space="preserve">Thanks to Gary and Ben and all others who help on Christmas dinner last night. </w:t>
      </w:r>
    </w:p>
    <w:p w:rsidR="004A3267" w:rsidRDefault="004A3267" w:rsidP="004A3267">
      <w:pPr>
        <w:rPr>
          <w:bCs/>
        </w:rPr>
      </w:pPr>
      <w:r>
        <w:rPr>
          <w:bCs/>
        </w:rPr>
        <w:tab/>
      </w:r>
      <w:r>
        <w:rPr>
          <w:bCs/>
        </w:rPr>
        <w:tab/>
        <w:t>The spaghetti dinner is February 1</w:t>
      </w:r>
      <w:r w:rsidRPr="0008026D">
        <w:rPr>
          <w:bCs/>
          <w:vertAlign w:val="superscript"/>
        </w:rPr>
        <w:t>st</w:t>
      </w:r>
      <w:r>
        <w:rPr>
          <w:bCs/>
        </w:rPr>
        <w:t>.</w:t>
      </w:r>
    </w:p>
    <w:p w:rsidR="004A3267" w:rsidRPr="00ED41BA" w:rsidRDefault="004A3267" w:rsidP="004A3267">
      <w:pPr>
        <w:rPr>
          <w:bCs/>
        </w:rPr>
      </w:pPr>
      <w:r>
        <w:rPr>
          <w:bCs/>
        </w:rPr>
        <w:tab/>
      </w:r>
      <w:r>
        <w:rPr>
          <w:bCs/>
        </w:rPr>
        <w:tab/>
        <w:t>Bill would like Knights who have ideas for family activities to contact him.</w:t>
      </w:r>
    </w:p>
    <w:p w:rsidR="004A3267" w:rsidRDefault="004A3267" w:rsidP="004A3267">
      <w:pPr>
        <w:rPr>
          <w:b/>
          <w:bCs/>
        </w:rPr>
      </w:pPr>
    </w:p>
    <w:p w:rsidR="004A3267" w:rsidRDefault="004A3267" w:rsidP="004A3267">
      <w:pPr>
        <w:rPr>
          <w:b/>
        </w:rPr>
      </w:pPr>
      <w:r>
        <w:rPr>
          <w:b/>
          <w:bCs/>
        </w:rPr>
        <w:tab/>
      </w:r>
      <w:r>
        <w:rPr>
          <w:b/>
        </w:rPr>
        <w:t xml:space="preserve">f. </w:t>
      </w:r>
      <w:r w:rsidRPr="00314DC8">
        <w:rPr>
          <w:b/>
          <w:u w:val="single"/>
        </w:rPr>
        <w:t>Right to Life report</w:t>
      </w:r>
      <w:r>
        <w:rPr>
          <w:b/>
          <w:u w:val="single"/>
        </w:rPr>
        <w:t xml:space="preserve"> </w:t>
      </w:r>
      <w:r w:rsidRPr="00A75A1B">
        <w:rPr>
          <w:b/>
        </w:rPr>
        <w:t>- Mike McGinnis</w:t>
      </w:r>
    </w:p>
    <w:p w:rsidR="004A3267" w:rsidRPr="0008026D" w:rsidRDefault="004A3267" w:rsidP="004A3267">
      <w:r>
        <w:tab/>
      </w:r>
      <w:r>
        <w:tab/>
        <w:t xml:space="preserve">Over 400 babies were born this past year to those who found Alternatives </w:t>
      </w:r>
      <w:r>
        <w:tab/>
      </w:r>
      <w:r>
        <w:tab/>
      </w:r>
      <w:r>
        <w:tab/>
      </w:r>
      <w:r>
        <w:tab/>
        <w:t xml:space="preserve">   </w:t>
      </w:r>
      <w:r>
        <w:tab/>
        <w:t xml:space="preserve">   </w:t>
      </w:r>
      <w:r>
        <w:t>Pregnancy Center and chose life for their babies. Great News!!</w:t>
      </w:r>
    </w:p>
    <w:p w:rsidR="004A3267" w:rsidRDefault="004A3267" w:rsidP="004A3267">
      <w:pPr>
        <w:rPr>
          <w:b/>
        </w:rPr>
      </w:pPr>
    </w:p>
    <w:p w:rsidR="004A3267" w:rsidRDefault="004A3267" w:rsidP="004A3267">
      <w:pPr>
        <w:rPr>
          <w:b/>
        </w:rPr>
      </w:pPr>
      <w:r>
        <w:rPr>
          <w:b/>
        </w:rPr>
        <w:tab/>
        <w:t xml:space="preserve">g. </w:t>
      </w:r>
      <w:r w:rsidRPr="00314DC8">
        <w:rPr>
          <w:b/>
        </w:rPr>
        <w:t>Youth Report</w:t>
      </w:r>
      <w:r w:rsidRPr="007E22E9">
        <w:rPr>
          <w:b/>
        </w:rPr>
        <w:t xml:space="preserve"> </w:t>
      </w:r>
      <w:r w:rsidRPr="00A75A1B">
        <w:rPr>
          <w:b/>
        </w:rPr>
        <w:t>–</w:t>
      </w:r>
      <w:r>
        <w:rPr>
          <w:b/>
        </w:rPr>
        <w:t xml:space="preserve"> Tim </w:t>
      </w:r>
      <w:proofErr w:type="spellStart"/>
      <w:r>
        <w:rPr>
          <w:b/>
        </w:rPr>
        <w:t>Pimmel</w:t>
      </w:r>
      <w:proofErr w:type="spellEnd"/>
    </w:p>
    <w:p w:rsidR="004A3267" w:rsidRPr="0008026D" w:rsidRDefault="004A3267" w:rsidP="004A3267">
      <w:r>
        <w:tab/>
      </w:r>
      <w:r>
        <w:tab/>
        <w:t>No report</w:t>
      </w:r>
    </w:p>
    <w:p w:rsidR="004A3267" w:rsidRDefault="004A3267" w:rsidP="004A3267">
      <w:pPr>
        <w:rPr>
          <w:b/>
        </w:rPr>
      </w:pPr>
    </w:p>
    <w:p w:rsidR="004A3267" w:rsidRDefault="004A3267" w:rsidP="004A3267">
      <w:pPr>
        <w:rPr>
          <w:b/>
        </w:rPr>
      </w:pPr>
      <w:r>
        <w:rPr>
          <w:b/>
        </w:rPr>
        <w:tab/>
      </w:r>
    </w:p>
    <w:p w:rsidR="004A3267" w:rsidRDefault="004A3267" w:rsidP="004A3267">
      <w:pPr>
        <w:rPr>
          <w:b/>
        </w:rPr>
      </w:pPr>
      <w:r>
        <w:rPr>
          <w:b/>
        </w:rPr>
        <w:tab/>
        <w:t xml:space="preserve">h. Newsletter – Herb </w:t>
      </w:r>
      <w:proofErr w:type="spellStart"/>
      <w:r>
        <w:rPr>
          <w:b/>
        </w:rPr>
        <w:t>Engler</w:t>
      </w:r>
      <w:proofErr w:type="spellEnd"/>
    </w:p>
    <w:p w:rsidR="004A3267" w:rsidRDefault="004A3267" w:rsidP="004A3267">
      <w:r>
        <w:rPr>
          <w:b/>
        </w:rPr>
        <w:tab/>
      </w:r>
      <w:r>
        <w:rPr>
          <w:b/>
        </w:rPr>
        <w:tab/>
      </w:r>
      <w:r w:rsidRPr="0008026D">
        <w:t xml:space="preserve">Our Christmas party </w:t>
      </w:r>
      <w:r>
        <w:t>will be featured in the next newsletter.</w:t>
      </w:r>
    </w:p>
    <w:p w:rsidR="004A3267" w:rsidRDefault="004A3267" w:rsidP="004A3267">
      <w:r>
        <w:tab/>
      </w:r>
      <w:r>
        <w:tab/>
        <w:t xml:space="preserve">Herb requested each program director to send him a summary of activities that </w:t>
      </w:r>
      <w:r>
        <w:tab/>
      </w:r>
      <w:r>
        <w:tab/>
      </w:r>
      <w:r>
        <w:tab/>
        <w:t xml:space="preserve">    </w:t>
      </w:r>
      <w:r>
        <w:tab/>
        <w:t xml:space="preserve">   </w:t>
      </w:r>
      <w:r>
        <w:t>his committee held this past year.</w:t>
      </w:r>
    </w:p>
    <w:p w:rsidR="004A3267" w:rsidRPr="0008026D" w:rsidRDefault="004A3267" w:rsidP="004A3267">
      <w:r>
        <w:tab/>
      </w:r>
      <w:r>
        <w:tab/>
        <w:t>Pictures of officers and program directors will be taken after today’s meeting.</w:t>
      </w:r>
    </w:p>
    <w:p w:rsidR="004A3267" w:rsidRDefault="004A3267" w:rsidP="004A3267">
      <w:pPr>
        <w:rPr>
          <w:b/>
        </w:rPr>
      </w:pPr>
    </w:p>
    <w:p w:rsidR="004A3267" w:rsidRDefault="004A3267" w:rsidP="004A3267">
      <w:pPr>
        <w:rPr>
          <w:b/>
        </w:rPr>
      </w:pPr>
      <w:r>
        <w:rPr>
          <w:b/>
          <w:u w:val="single"/>
        </w:rPr>
        <w:t>IX. Advocate’s Report</w:t>
      </w:r>
      <w:r>
        <w:rPr>
          <w:b/>
        </w:rPr>
        <w:t xml:space="preserve"> – Dave </w:t>
      </w:r>
      <w:proofErr w:type="spellStart"/>
      <w:r>
        <w:rPr>
          <w:b/>
        </w:rPr>
        <w:t>Petteys</w:t>
      </w:r>
      <w:proofErr w:type="spellEnd"/>
    </w:p>
    <w:p w:rsidR="004A3267" w:rsidRPr="00FA6115" w:rsidRDefault="004A3267" w:rsidP="004A3267">
      <w:r>
        <w:tab/>
      </w:r>
      <w:r>
        <w:tab/>
        <w:t xml:space="preserve">Dave found that the Knights </w:t>
      </w:r>
      <w:proofErr w:type="gramStart"/>
      <w:r>
        <w:t>cannot</w:t>
      </w:r>
      <w:proofErr w:type="gramEnd"/>
      <w:r>
        <w:t xml:space="preserve"> acquire a radio station. There is a Catholic </w:t>
      </w:r>
      <w:r>
        <w:tab/>
      </w:r>
      <w:r>
        <w:tab/>
      </w:r>
      <w:r>
        <w:tab/>
      </w:r>
      <w:r>
        <w:tab/>
        <w:t xml:space="preserve">   </w:t>
      </w:r>
      <w:r>
        <w:t>radio station in Loveland.</w:t>
      </w:r>
    </w:p>
    <w:p w:rsidR="004A3267" w:rsidRPr="00A75A1B" w:rsidRDefault="004A3267" w:rsidP="004A3267">
      <w:pPr>
        <w:rPr>
          <w:b/>
          <w:bCs/>
        </w:rPr>
      </w:pPr>
      <w:r>
        <w:rPr>
          <w:b/>
        </w:rPr>
        <w:tab/>
      </w:r>
    </w:p>
    <w:p w:rsidR="004A3267" w:rsidRDefault="004A3267" w:rsidP="004A3267">
      <w:pPr>
        <w:pStyle w:val="Heading3"/>
        <w:rPr>
          <w:b/>
        </w:rPr>
      </w:pPr>
      <w:r w:rsidRPr="00A75A1B">
        <w:rPr>
          <w:b/>
        </w:rPr>
        <w:t>X</w:t>
      </w:r>
      <w:r>
        <w:rPr>
          <w:b/>
        </w:rPr>
        <w:t xml:space="preserve">. </w:t>
      </w:r>
      <w:r w:rsidRPr="00314DC8">
        <w:rPr>
          <w:b/>
        </w:rPr>
        <w:t>Auditor</w:t>
      </w:r>
      <w:r>
        <w:rPr>
          <w:b/>
        </w:rPr>
        <w:t>s</w:t>
      </w:r>
      <w:r w:rsidRPr="00314DC8">
        <w:rPr>
          <w:b/>
        </w:rPr>
        <w:t xml:space="preserve"> </w:t>
      </w:r>
      <w:r>
        <w:rPr>
          <w:b/>
        </w:rPr>
        <w:t xml:space="preserve">and Trustees </w:t>
      </w:r>
      <w:r>
        <w:rPr>
          <w:b/>
          <w:u w:val="none"/>
        </w:rPr>
        <w:t>– Chris Kennedy</w:t>
      </w:r>
    </w:p>
    <w:p w:rsidR="004A3267" w:rsidRDefault="004A3267" w:rsidP="004A3267">
      <w:r>
        <w:tab/>
        <w:t>No report.</w:t>
      </w:r>
    </w:p>
    <w:p w:rsidR="004A3267" w:rsidRDefault="004A3267" w:rsidP="004A3267">
      <w:r>
        <w:tab/>
        <w:t>The audit will be done in January or February.</w:t>
      </w:r>
    </w:p>
    <w:p w:rsidR="004A3267" w:rsidRDefault="004A3267" w:rsidP="004A3267"/>
    <w:p w:rsidR="004A3267" w:rsidRDefault="004A3267" w:rsidP="004A3267">
      <w:pPr>
        <w:rPr>
          <w:b/>
        </w:rPr>
      </w:pPr>
      <w:r>
        <w:rPr>
          <w:b/>
          <w:u w:val="single"/>
        </w:rPr>
        <w:t>XI. Lecturer</w:t>
      </w:r>
      <w:r>
        <w:rPr>
          <w:b/>
        </w:rPr>
        <w:t xml:space="preserve"> – Ben </w:t>
      </w:r>
      <w:proofErr w:type="spellStart"/>
      <w:r>
        <w:rPr>
          <w:b/>
        </w:rPr>
        <w:t>Stancoti</w:t>
      </w:r>
      <w:proofErr w:type="spellEnd"/>
    </w:p>
    <w:p w:rsidR="004A3267" w:rsidRPr="00960179" w:rsidRDefault="004A3267" w:rsidP="004A3267">
      <w:pPr>
        <w:rPr>
          <w:b/>
          <w:u w:val="single"/>
        </w:rPr>
      </w:pPr>
      <w:r w:rsidRPr="00960179">
        <w:rPr>
          <w:b/>
        </w:rPr>
        <w:tab/>
      </w:r>
      <w:r w:rsidRPr="00960179">
        <w:rPr>
          <w:b/>
        </w:rPr>
        <w:tab/>
      </w:r>
      <w:r w:rsidRPr="00960179">
        <w:rPr>
          <w:b/>
          <w:u w:val="single"/>
        </w:rPr>
        <w:t xml:space="preserve">The Rev Robert F. </w:t>
      </w:r>
      <w:proofErr w:type="spellStart"/>
      <w:r w:rsidRPr="00960179">
        <w:rPr>
          <w:b/>
          <w:u w:val="single"/>
        </w:rPr>
        <w:t>Houlihan</w:t>
      </w:r>
      <w:proofErr w:type="spellEnd"/>
      <w:r w:rsidRPr="00960179">
        <w:rPr>
          <w:b/>
          <w:u w:val="single"/>
        </w:rPr>
        <w:t>, S.J. Educators Series, number 8.0</w:t>
      </w:r>
    </w:p>
    <w:p w:rsidR="004A3267" w:rsidRDefault="004A3267" w:rsidP="004A3267">
      <w:pPr>
        <w:rPr>
          <w:i/>
        </w:rPr>
      </w:pPr>
      <w:r>
        <w:rPr>
          <w:i/>
        </w:rPr>
        <w:tab/>
      </w:r>
      <w:r>
        <w:rPr>
          <w:i/>
        </w:rPr>
        <w:tab/>
      </w:r>
      <w:r>
        <w:rPr>
          <w:i/>
        </w:rPr>
        <w:tab/>
      </w:r>
      <w:r>
        <w:rPr>
          <w:i/>
        </w:rPr>
        <w:tab/>
        <w:t xml:space="preserve">“The </w:t>
      </w:r>
      <w:proofErr w:type="spellStart"/>
      <w:r>
        <w:rPr>
          <w:i/>
        </w:rPr>
        <w:t>Magis</w:t>
      </w:r>
      <w:proofErr w:type="spellEnd"/>
      <w:r>
        <w:rPr>
          <w:i/>
        </w:rPr>
        <w:t>”</w:t>
      </w:r>
    </w:p>
    <w:p w:rsidR="004A3267" w:rsidRDefault="004A3267" w:rsidP="004A3267">
      <w:pPr>
        <w:rPr>
          <w:i/>
        </w:rPr>
      </w:pPr>
      <w:r>
        <w:rPr>
          <w:i/>
        </w:rPr>
        <w:tab/>
      </w:r>
      <w:r>
        <w:rPr>
          <w:i/>
        </w:rPr>
        <w:tab/>
      </w:r>
      <w:r>
        <w:rPr>
          <w:i/>
        </w:rPr>
        <w:tab/>
        <w:t xml:space="preserve">Taken from the Regis University brochure on </w:t>
      </w:r>
      <w:proofErr w:type="spellStart"/>
      <w:r>
        <w:rPr>
          <w:i/>
        </w:rPr>
        <w:t>Ignatian</w:t>
      </w:r>
      <w:proofErr w:type="spellEnd"/>
      <w:r>
        <w:rPr>
          <w:i/>
        </w:rPr>
        <w:tab/>
      </w:r>
    </w:p>
    <w:p w:rsidR="004A3267" w:rsidRDefault="004A3267" w:rsidP="004A3267">
      <w:pPr>
        <w:rPr>
          <w:i/>
        </w:rPr>
      </w:pPr>
      <w:r>
        <w:rPr>
          <w:i/>
        </w:rPr>
        <w:t xml:space="preserve"> </w:t>
      </w:r>
      <w:r>
        <w:rPr>
          <w:i/>
        </w:rPr>
        <w:tab/>
      </w:r>
      <w:r>
        <w:rPr>
          <w:i/>
        </w:rPr>
        <w:tab/>
      </w:r>
      <w:r>
        <w:rPr>
          <w:i/>
        </w:rPr>
        <w:tab/>
      </w:r>
      <w:proofErr w:type="gramStart"/>
      <w:r>
        <w:rPr>
          <w:i/>
        </w:rPr>
        <w:t>spirituality</w:t>
      </w:r>
      <w:proofErr w:type="gramEnd"/>
      <w:r>
        <w:rPr>
          <w:i/>
        </w:rPr>
        <w:t xml:space="preserve">, teaching, and learning; by Father Bart </w:t>
      </w:r>
      <w:proofErr w:type="spellStart"/>
      <w:r>
        <w:rPr>
          <w:i/>
        </w:rPr>
        <w:t>Geger</w:t>
      </w:r>
      <w:proofErr w:type="spellEnd"/>
      <w:r>
        <w:rPr>
          <w:i/>
        </w:rPr>
        <w:t xml:space="preserve">, S.J. </w:t>
      </w:r>
    </w:p>
    <w:p w:rsidR="004A3267" w:rsidRDefault="004A3267" w:rsidP="004A3267">
      <w:pPr>
        <w:spacing w:line="360" w:lineRule="auto"/>
      </w:pPr>
      <w:r>
        <w:tab/>
      </w:r>
      <w:r>
        <w:tab/>
      </w:r>
      <w:proofErr w:type="spellStart"/>
      <w:r>
        <w:t>Magis</w:t>
      </w:r>
      <w:proofErr w:type="spellEnd"/>
      <w:r>
        <w:t xml:space="preserve"> is Latin for “more” or greater. Jesuits and</w:t>
      </w:r>
      <w:r>
        <w:t xml:space="preserve"> their associates use it as an </w:t>
      </w:r>
      <w:r>
        <w:t xml:space="preserve">abbreviation for their organization’s motto, which is </w:t>
      </w:r>
      <w:r w:rsidRPr="000F38A6">
        <w:rPr>
          <w:i/>
        </w:rPr>
        <w:t xml:space="preserve">Ad </w:t>
      </w:r>
      <w:proofErr w:type="spellStart"/>
      <w:r w:rsidRPr="000F38A6">
        <w:rPr>
          <w:i/>
        </w:rPr>
        <w:t>Majorem</w:t>
      </w:r>
      <w:proofErr w:type="spellEnd"/>
      <w:r w:rsidRPr="000F38A6">
        <w:rPr>
          <w:i/>
        </w:rPr>
        <w:t xml:space="preserve"> Dei </w:t>
      </w:r>
      <w:proofErr w:type="spellStart"/>
      <w:r w:rsidRPr="000F38A6">
        <w:rPr>
          <w:i/>
        </w:rPr>
        <w:t>Gloriam</w:t>
      </w:r>
      <w:proofErr w:type="spellEnd"/>
      <w:r>
        <w:t xml:space="preserve">, meaning, </w:t>
      </w:r>
      <w:r>
        <w:t xml:space="preserve">“For the Greater Glory of God.” In terms of just who and what are </w:t>
      </w:r>
      <w:r>
        <w:t xml:space="preserve">the Jesuits, it is </w:t>
      </w:r>
      <w:r>
        <w:t xml:space="preserve">considered a religious order or “fraternity” of Roman </w:t>
      </w:r>
      <w:r>
        <w:t xml:space="preserve">Catholic men, most of whom are </w:t>
      </w:r>
      <w:r>
        <w:t xml:space="preserve">priests. </w:t>
      </w:r>
      <w:proofErr w:type="gramStart"/>
      <w:r>
        <w:t>They were founded in 1540 by St. Ignatius of</w:t>
      </w:r>
      <w:r>
        <w:t xml:space="preserve"> Loyola,</w:t>
      </w:r>
      <w:proofErr w:type="gramEnd"/>
      <w:r>
        <w:t xml:space="preserve"> along with nine other </w:t>
      </w:r>
      <w:r>
        <w:t>men, one of most famous being St. Francis Xavier. The goal, focus</w:t>
      </w:r>
      <w:r>
        <w:t xml:space="preserve">, and purpose of this </w:t>
      </w:r>
      <w:r>
        <w:t xml:space="preserve">group, was to serve God and other people in a very distinctive manner. </w:t>
      </w:r>
    </w:p>
    <w:p w:rsidR="004A3267" w:rsidRDefault="004A3267" w:rsidP="004A3267">
      <w:pPr>
        <w:spacing w:line="360" w:lineRule="auto"/>
      </w:pPr>
      <w:r>
        <w:tab/>
      </w:r>
      <w:r>
        <w:tab/>
        <w:t xml:space="preserve">Their chosen path, or way of proceeding as the Jesuits like to call it, is this: Since </w:t>
      </w:r>
      <w:r>
        <w:tab/>
        <w:t xml:space="preserve">there are so many pressing tasks in both the church and the world, and </w:t>
      </w:r>
      <w:r>
        <w:t xml:space="preserve">it is impossible to </w:t>
      </w:r>
      <w:r>
        <w:t>do everything, the key then is to focus on those that have</w:t>
      </w:r>
      <w:r>
        <w:t xml:space="preserve"> a greater or wider impact. In </w:t>
      </w:r>
      <w:proofErr w:type="spellStart"/>
      <w:r>
        <w:t>Ignatian</w:t>
      </w:r>
      <w:proofErr w:type="spellEnd"/>
      <w:r>
        <w:t xml:space="preserve"> language, the order should focus on “the more uni</w:t>
      </w:r>
      <w:r>
        <w:t xml:space="preserve">versal good.” And this type of </w:t>
      </w:r>
      <w:r>
        <w:t>approach centers on teaching, learning, and educating. A pr</w:t>
      </w:r>
      <w:r>
        <w:t xml:space="preserve">overb says, Give a man a fish, </w:t>
      </w:r>
      <w:r>
        <w:t xml:space="preserve">and you feed him for a day; teach him to fish, and you </w:t>
      </w:r>
      <w:r>
        <w:t xml:space="preserve">feed him for a lifetime.” Both </w:t>
      </w:r>
      <w:r>
        <w:t>approaches work, and each is essentially both necessa</w:t>
      </w:r>
      <w:r>
        <w:t xml:space="preserve">ry and holy. Nevertheless, the </w:t>
      </w:r>
      <w:r>
        <w:t>second has a much wider impact. The man can return to</w:t>
      </w:r>
      <w:r>
        <w:t xml:space="preserve"> the village and teach others, </w:t>
      </w:r>
      <w:r>
        <w:t>while the teacher is now free to teach the rest of the world.</w:t>
      </w:r>
      <w:r>
        <w:t xml:space="preserve"> In addition, the villager now </w:t>
      </w:r>
      <w:r>
        <w:t>has a new dignity, since he and his family no longer have</w:t>
      </w:r>
      <w:r>
        <w:t xml:space="preserve"> to rely on charity. For these </w:t>
      </w:r>
      <w:r>
        <w:t>reasons, tempered by the weight and extent of circu</w:t>
      </w:r>
      <w:r>
        <w:t xml:space="preserve">mstances, the Jesuits focus on </w:t>
      </w:r>
      <w:r>
        <w:t>teaching.</w:t>
      </w:r>
    </w:p>
    <w:p w:rsidR="004A3267" w:rsidRDefault="004A3267" w:rsidP="004A3267">
      <w:pPr>
        <w:spacing w:line="360" w:lineRule="auto"/>
      </w:pPr>
      <w:r>
        <w:tab/>
      </w:r>
      <w:r>
        <w:tab/>
        <w:t>Turning to the principle of “</w:t>
      </w:r>
      <w:proofErr w:type="spellStart"/>
      <w:r>
        <w:t>charism</w:t>
      </w:r>
      <w:proofErr w:type="spellEnd"/>
      <w:r>
        <w:t>,” this is a di</w:t>
      </w:r>
      <w:r>
        <w:t xml:space="preserve">stinctive emphasis that people </w:t>
      </w:r>
      <w:r>
        <w:t>bring to their service of God and neighbor. For examp</w:t>
      </w:r>
      <w:r>
        <w:t xml:space="preserve">le, Monks give witness through </w:t>
      </w:r>
      <w:r>
        <w:t>silence and prayer. Dominicans focus on preaching t</w:t>
      </w:r>
      <w:r>
        <w:t xml:space="preserve">he word. Other orders do other </w:t>
      </w:r>
      <w:r>
        <w:t>things, like Mother Teresa’s sisters of mercy. Many l</w:t>
      </w:r>
      <w:r>
        <w:t xml:space="preserve">aypeople, married couples, and </w:t>
      </w:r>
      <w:r>
        <w:t>ministries, like the Knights, have created their own</w:t>
      </w:r>
      <w:r>
        <w:t xml:space="preserve"> approaches and emphases. All, </w:t>
      </w:r>
      <w:r>
        <w:t xml:space="preserve">however, give glory to God by fulfilling a particular role in </w:t>
      </w:r>
      <w:r>
        <w:t xml:space="preserve">salvation history, a role that </w:t>
      </w:r>
      <w:r>
        <w:t>gives all of them a special identity or “nature.” This vari</w:t>
      </w:r>
      <w:r>
        <w:t xml:space="preserve">ety of </w:t>
      </w:r>
      <w:proofErr w:type="spellStart"/>
      <w:r>
        <w:t>charisms</w:t>
      </w:r>
      <w:proofErr w:type="spellEnd"/>
      <w:r>
        <w:t xml:space="preserve"> gives glory to </w:t>
      </w:r>
      <w:r>
        <w:t xml:space="preserve">God by revealing His great diversity and providential love. </w:t>
      </w:r>
    </w:p>
    <w:p w:rsidR="004A3267" w:rsidRDefault="004A3267" w:rsidP="004A3267">
      <w:pPr>
        <w:spacing w:line="360" w:lineRule="auto"/>
      </w:pPr>
      <w:r>
        <w:tab/>
      </w:r>
      <w:r>
        <w:tab/>
        <w:t>St Ignatius originally conceived the Jesuits to be a h</w:t>
      </w:r>
      <w:r>
        <w:t xml:space="preserve">ighly mobile group, going at a </w:t>
      </w:r>
      <w:r>
        <w:t>moment’s notice wherever the needs of the church were t</w:t>
      </w:r>
      <w:r>
        <w:t xml:space="preserve">he greatest. Therefore, such a </w:t>
      </w:r>
      <w:r>
        <w:t>lifestyle by its very nature would require Jesuits</w:t>
      </w:r>
      <w:r>
        <w:t xml:space="preserve"> to make all kinds of “command </w:t>
      </w:r>
      <w:r>
        <w:t xml:space="preserve">decisions” in unique circumstances about the best way to serve the Society, the people, </w:t>
      </w:r>
      <w:r>
        <w:tab/>
        <w:t>and our God. To have such flexibility, coupled with a un</w:t>
      </w:r>
      <w:r>
        <w:t xml:space="preserve">ifying </w:t>
      </w:r>
      <w:proofErr w:type="spellStart"/>
      <w:r>
        <w:t>charism</w:t>
      </w:r>
      <w:proofErr w:type="spellEnd"/>
      <w:r>
        <w:t xml:space="preserve">, Ignatius urged </w:t>
      </w:r>
      <w:r>
        <w:t xml:space="preserve">his men to make “the more universal good” the criterion for their decisions. </w:t>
      </w:r>
    </w:p>
    <w:p w:rsidR="004A3267" w:rsidRDefault="004A3267" w:rsidP="004A3267">
      <w:pPr>
        <w:spacing w:line="360" w:lineRule="auto"/>
      </w:pPr>
      <w:r>
        <w:tab/>
      </w:r>
      <w:r>
        <w:tab/>
        <w:t xml:space="preserve">Consequently then, “the more universal good” is why education and social justice </w:t>
      </w:r>
      <w:r>
        <w:tab/>
        <w:t>are both key Jesuit ministries. The Society created the fir</w:t>
      </w:r>
      <w:r>
        <w:t xml:space="preserve">st systemic network of schools </w:t>
      </w:r>
      <w:r>
        <w:t>in the world, which had an incalculable impact on the course</w:t>
      </w:r>
      <w:r>
        <w:t xml:space="preserve"> of intellectual history. From </w:t>
      </w:r>
      <w:r>
        <w:t xml:space="preserve">an </w:t>
      </w:r>
      <w:proofErr w:type="spellStart"/>
      <w:r>
        <w:t>Ignatian</w:t>
      </w:r>
      <w:proofErr w:type="spellEnd"/>
      <w:r>
        <w:t xml:space="preserve"> perspective, social justice, in its most bas</w:t>
      </w:r>
      <w:r>
        <w:t xml:space="preserve">ic form, means having a vision </w:t>
      </w:r>
      <w:r>
        <w:t>beyond just direct service to the poor. While helping t</w:t>
      </w:r>
      <w:r>
        <w:t xml:space="preserve">he poor is important, the more </w:t>
      </w:r>
      <w:r>
        <w:t xml:space="preserve">important approach, however, is to dedicate ones energy </w:t>
      </w:r>
      <w:r>
        <w:t xml:space="preserve">toward studying and addressing </w:t>
      </w:r>
      <w:r>
        <w:t xml:space="preserve">the social and economic factors that are causing the poverty in the first place. </w:t>
      </w:r>
    </w:p>
    <w:p w:rsidR="004A3267" w:rsidRDefault="004A3267" w:rsidP="004A3267">
      <w:pPr>
        <w:spacing w:line="360" w:lineRule="auto"/>
      </w:pPr>
      <w:r>
        <w:tab/>
      </w:r>
      <w:r>
        <w:tab/>
        <w:t>Examining, analyzing, questioning, and apply</w:t>
      </w:r>
      <w:r>
        <w:t xml:space="preserve">ing the </w:t>
      </w:r>
      <w:proofErr w:type="spellStart"/>
      <w:r>
        <w:t>majis</w:t>
      </w:r>
      <w:proofErr w:type="spellEnd"/>
      <w:r>
        <w:t xml:space="preserve"> whenever choices </w:t>
      </w:r>
      <w:r>
        <w:t>need to be made, no matter how personal or private they mi</w:t>
      </w:r>
      <w:r>
        <w:t xml:space="preserve">ght be, is a powerful reminder </w:t>
      </w:r>
      <w:r>
        <w:t>that every action taken has both intended and unintended</w:t>
      </w:r>
      <w:r>
        <w:t xml:space="preserve"> consequences and implications </w:t>
      </w:r>
      <w:r>
        <w:t xml:space="preserve">for others. When it comes to asking a number of </w:t>
      </w:r>
      <w:r>
        <w:t xml:space="preserve">what, when, where, how and why </w:t>
      </w:r>
      <w:r>
        <w:t xml:space="preserve">questions about life, the “more universal good” will not </w:t>
      </w:r>
      <w:r>
        <w:t xml:space="preserve">always be clear. Yet Ignatius </w:t>
      </w:r>
      <w:r>
        <w:t>would say that at least the right path is being followed b</w:t>
      </w:r>
      <w:r>
        <w:t xml:space="preserve">ecause the right questions are </w:t>
      </w:r>
      <w:r>
        <w:t>being asked.  He might also say that habitually askin</w:t>
      </w:r>
      <w:r>
        <w:t xml:space="preserve">g such questions would in time </w:t>
      </w:r>
      <w:r>
        <w:t xml:space="preserve">create a special identity, one of a profoundly holy person. </w:t>
      </w:r>
    </w:p>
    <w:p w:rsidR="004A3267" w:rsidRPr="00F74984" w:rsidRDefault="004A3267" w:rsidP="004A3267">
      <w:pPr>
        <w:pStyle w:val="Heading3"/>
        <w:rPr>
          <w:b/>
        </w:rPr>
      </w:pPr>
      <w:r>
        <w:rPr>
          <w:b/>
        </w:rPr>
        <w:t>XII</w:t>
      </w:r>
      <w:r w:rsidRPr="00F74984">
        <w:rPr>
          <w:b/>
        </w:rPr>
        <w:t>. Unfinished Business</w:t>
      </w:r>
      <w:r>
        <w:rPr>
          <w:b/>
          <w:u w:val="none"/>
        </w:rPr>
        <w:t xml:space="preserve"> - </w:t>
      </w:r>
      <w:r w:rsidRPr="00F74984">
        <w:rPr>
          <w:b/>
        </w:rPr>
        <w:t xml:space="preserve"> </w:t>
      </w:r>
    </w:p>
    <w:p w:rsidR="004A3267" w:rsidRDefault="004A3267" w:rsidP="004A3267">
      <w:r>
        <w:t>None</w:t>
      </w:r>
    </w:p>
    <w:p w:rsidR="004A3267" w:rsidRDefault="004A3267" w:rsidP="004A3267"/>
    <w:p w:rsidR="004A3267" w:rsidRDefault="004A3267" w:rsidP="004A3267"/>
    <w:p w:rsidR="004A3267" w:rsidRDefault="004A3267" w:rsidP="004A3267">
      <w:pPr>
        <w:pStyle w:val="Heading2"/>
      </w:pPr>
      <w:r>
        <w:t xml:space="preserve">XIII. New Business  </w:t>
      </w:r>
    </w:p>
    <w:p w:rsidR="004A3267" w:rsidRDefault="004A3267" w:rsidP="004A3267">
      <w:r>
        <w:t>None</w:t>
      </w:r>
    </w:p>
    <w:p w:rsidR="004A3267" w:rsidRPr="007E5561" w:rsidRDefault="004A3267" w:rsidP="004A3267"/>
    <w:p w:rsidR="004A3267" w:rsidRDefault="004A3267" w:rsidP="004A3267"/>
    <w:p w:rsidR="004A3267" w:rsidRDefault="004A3267" w:rsidP="004A3267">
      <w:pPr>
        <w:pStyle w:val="Heading3"/>
        <w:rPr>
          <w:b/>
          <w:bCs/>
        </w:rPr>
      </w:pPr>
      <w:r>
        <w:rPr>
          <w:b/>
        </w:rPr>
        <w:t xml:space="preserve">XIV. </w:t>
      </w:r>
      <w:r w:rsidRPr="00FF781F">
        <w:rPr>
          <w:b/>
          <w:bCs/>
        </w:rPr>
        <w:t xml:space="preserve">4th Degree Report </w:t>
      </w:r>
      <w:r w:rsidRPr="00D7777B">
        <w:rPr>
          <w:b/>
          <w:bCs/>
          <w:u w:val="none"/>
        </w:rPr>
        <w:t xml:space="preserve">– </w:t>
      </w:r>
      <w:r>
        <w:rPr>
          <w:b/>
          <w:bCs/>
          <w:u w:val="none"/>
        </w:rPr>
        <w:t>Chris Kennedy</w:t>
      </w:r>
    </w:p>
    <w:p w:rsidR="004A3267" w:rsidRDefault="004A3267" w:rsidP="004A3267">
      <w:r>
        <w:tab/>
        <w:t>Corporate Mass will be the January19</w:t>
      </w:r>
      <w:r w:rsidRPr="00FA6115">
        <w:rPr>
          <w:vertAlign w:val="superscript"/>
        </w:rPr>
        <w:t>th</w:t>
      </w:r>
      <w:r>
        <w:t>.</w:t>
      </w:r>
    </w:p>
    <w:p w:rsidR="004A3267" w:rsidRPr="00FA6115" w:rsidRDefault="004A3267" w:rsidP="004A3267">
      <w:r>
        <w:tab/>
        <w:t>A form 4 will be attended to after the January 9</w:t>
      </w:r>
      <w:r w:rsidRPr="00FC0EF8">
        <w:rPr>
          <w:vertAlign w:val="superscript"/>
        </w:rPr>
        <w:t>th</w:t>
      </w:r>
      <w:r>
        <w:t xml:space="preserve"> meeting.</w:t>
      </w:r>
    </w:p>
    <w:p w:rsidR="004A3267" w:rsidRDefault="004A3267" w:rsidP="004A3267"/>
    <w:p w:rsidR="004A3267" w:rsidRPr="00F74984" w:rsidRDefault="004A3267" w:rsidP="004A3267">
      <w:pPr>
        <w:pStyle w:val="Heading3"/>
        <w:rPr>
          <w:b/>
          <w:bCs/>
        </w:rPr>
      </w:pPr>
      <w:r>
        <w:rPr>
          <w:b/>
          <w:bCs/>
        </w:rPr>
        <w:t xml:space="preserve"> </w:t>
      </w:r>
      <w:r w:rsidRPr="00F74984">
        <w:rPr>
          <w:b/>
        </w:rPr>
        <w:t>X</w:t>
      </w:r>
      <w:r>
        <w:rPr>
          <w:b/>
        </w:rPr>
        <w:t>V</w:t>
      </w:r>
      <w:r w:rsidRPr="00F74984">
        <w:rPr>
          <w:b/>
        </w:rPr>
        <w:t xml:space="preserve">. </w:t>
      </w:r>
      <w:r w:rsidRPr="00F74984">
        <w:rPr>
          <w:b/>
          <w:bCs/>
        </w:rPr>
        <w:t>Field Agent Report</w:t>
      </w:r>
      <w:r>
        <w:rPr>
          <w:b/>
          <w:bCs/>
        </w:rPr>
        <w:t xml:space="preserve"> </w:t>
      </w:r>
      <w:r>
        <w:rPr>
          <w:b/>
          <w:bCs/>
          <w:u w:val="none"/>
        </w:rPr>
        <w:t>–</w:t>
      </w:r>
      <w:r w:rsidRPr="0052613B">
        <w:rPr>
          <w:b/>
          <w:bCs/>
          <w:u w:val="none"/>
        </w:rPr>
        <w:t xml:space="preserve"> </w:t>
      </w:r>
    </w:p>
    <w:p w:rsidR="004A3267" w:rsidRDefault="004A3267" w:rsidP="004A3267">
      <w:r>
        <w:tab/>
        <w:t>No report.</w:t>
      </w:r>
    </w:p>
    <w:p w:rsidR="004A3267" w:rsidRDefault="004A3267" w:rsidP="004A3267"/>
    <w:p w:rsidR="004A3267" w:rsidRPr="00FF781F" w:rsidRDefault="004A3267" w:rsidP="004A3267"/>
    <w:p w:rsidR="004A3267" w:rsidRDefault="004A3267" w:rsidP="004A3267">
      <w:r w:rsidRPr="00D7777B">
        <w:rPr>
          <w:b/>
          <w:u w:val="single"/>
        </w:rPr>
        <w:t>XVI. District Deputy Report</w:t>
      </w:r>
      <w:r w:rsidRPr="00FF781F">
        <w:rPr>
          <w:b/>
        </w:rPr>
        <w:t xml:space="preserve"> – </w:t>
      </w:r>
      <w:r w:rsidRPr="00D81FD5">
        <w:rPr>
          <w:b/>
          <w:bCs/>
        </w:rPr>
        <w:t>John Lynn</w:t>
      </w:r>
    </w:p>
    <w:p w:rsidR="004A3267" w:rsidRPr="004470C2" w:rsidRDefault="004A3267" w:rsidP="004A3267">
      <w:r>
        <w:tab/>
        <w:t>No report.</w:t>
      </w:r>
    </w:p>
    <w:p w:rsidR="004A3267" w:rsidRPr="001345E1" w:rsidRDefault="004A3267" w:rsidP="004A3267">
      <w:pPr>
        <w:pStyle w:val="Heading2"/>
        <w:ind w:left="360"/>
        <w:rPr>
          <w:u w:val="none"/>
        </w:rPr>
      </w:pPr>
      <w:r>
        <w:t xml:space="preserve">        </w:t>
      </w:r>
    </w:p>
    <w:p w:rsidR="004A3267" w:rsidRDefault="004A3267" w:rsidP="004A3267">
      <w:pPr>
        <w:pStyle w:val="Heading2"/>
      </w:pPr>
      <w:r>
        <w:t xml:space="preserve">XVII.    Good of the Order  </w:t>
      </w:r>
    </w:p>
    <w:p w:rsidR="004A3267" w:rsidRDefault="004A3267" w:rsidP="004A3267">
      <w:r>
        <w:tab/>
        <w:t xml:space="preserve">Jim </w:t>
      </w:r>
      <w:proofErr w:type="spellStart"/>
      <w:r>
        <w:t>DeRose</w:t>
      </w:r>
      <w:proofErr w:type="spellEnd"/>
      <w:r>
        <w:t xml:space="preserve">, Sherri </w:t>
      </w:r>
      <w:proofErr w:type="spellStart"/>
      <w:r>
        <w:t>Suddarth</w:t>
      </w:r>
      <w:proofErr w:type="spellEnd"/>
      <w:r>
        <w:t xml:space="preserve">, Bridget </w:t>
      </w:r>
      <w:proofErr w:type="spellStart"/>
      <w:r>
        <w:t>Mosely</w:t>
      </w:r>
      <w:proofErr w:type="spellEnd"/>
      <w:r>
        <w:t xml:space="preserve">, Michelle Cullen, Herb </w:t>
      </w:r>
      <w:proofErr w:type="spellStart"/>
      <w:r>
        <w:t>Engler</w:t>
      </w:r>
      <w:proofErr w:type="spellEnd"/>
      <w:r>
        <w:t xml:space="preserve">, Al and Antoinette </w:t>
      </w:r>
      <w:r>
        <w:tab/>
        <w:t xml:space="preserve"> </w:t>
      </w:r>
      <w:r>
        <w:tab/>
        <w:t xml:space="preserve">   </w:t>
      </w:r>
      <w:bookmarkStart w:id="0" w:name="_GoBack"/>
      <w:bookmarkEnd w:id="0"/>
      <w:proofErr w:type="spellStart"/>
      <w:r>
        <w:t>Valenti</w:t>
      </w:r>
      <w:proofErr w:type="spellEnd"/>
      <w:r>
        <w:t xml:space="preserve">, Joe and Jackie </w:t>
      </w:r>
      <w:proofErr w:type="spellStart"/>
      <w:r>
        <w:t>Regnery</w:t>
      </w:r>
      <w:proofErr w:type="spellEnd"/>
      <w:r>
        <w:t xml:space="preserve">, Lauren </w:t>
      </w:r>
      <w:proofErr w:type="spellStart"/>
      <w:r>
        <w:t>Hensen</w:t>
      </w:r>
      <w:proofErr w:type="spellEnd"/>
      <w:r>
        <w:t xml:space="preserve">, Pat </w:t>
      </w:r>
      <w:proofErr w:type="spellStart"/>
      <w:r>
        <w:t>Wyght</w:t>
      </w:r>
      <w:proofErr w:type="spellEnd"/>
      <w:r>
        <w:t>.</w:t>
      </w:r>
    </w:p>
    <w:p w:rsidR="004A3267" w:rsidRDefault="004A3267" w:rsidP="004A3267"/>
    <w:p w:rsidR="004A3267" w:rsidRDefault="004A3267" w:rsidP="004A3267"/>
    <w:p w:rsidR="004A3267" w:rsidRDefault="004A3267" w:rsidP="004A3267">
      <w:pPr>
        <w:pStyle w:val="Heading2"/>
      </w:pPr>
      <w:r>
        <w:t>XVIII.  Chaplain’s Summation – Fr. Brian</w:t>
      </w:r>
    </w:p>
    <w:p w:rsidR="004A3267" w:rsidRDefault="004A3267" w:rsidP="004A3267">
      <w:r>
        <w:tab/>
        <w:t>None</w:t>
      </w:r>
    </w:p>
    <w:p w:rsidR="004A3267" w:rsidRDefault="004A3267" w:rsidP="004A3267"/>
    <w:p w:rsidR="004A3267" w:rsidRDefault="004A3267" w:rsidP="004A3267"/>
    <w:p w:rsidR="004A3267" w:rsidRDefault="004A3267" w:rsidP="004A3267">
      <w:pPr>
        <w:pStyle w:val="Heading2"/>
      </w:pPr>
      <w:r>
        <w:t>XIX.  Closing Prayer</w:t>
      </w:r>
    </w:p>
    <w:p w:rsidR="004A3267" w:rsidRDefault="004A3267" w:rsidP="004A3267">
      <w:pPr>
        <w:ind w:left="360"/>
      </w:pPr>
      <w:r>
        <w:t>Read by Gary Mayfield.</w:t>
      </w:r>
    </w:p>
    <w:p w:rsidR="004A3267" w:rsidRDefault="004A3267" w:rsidP="004A3267">
      <w:pPr>
        <w:pStyle w:val="Heading4"/>
        <w:rPr>
          <w:b w:val="0"/>
          <w:bCs w:val="0"/>
        </w:rPr>
      </w:pPr>
    </w:p>
    <w:p w:rsidR="004A3267" w:rsidRDefault="004A3267" w:rsidP="004A3267">
      <w:pPr>
        <w:pStyle w:val="Heading4"/>
        <w:rPr>
          <w:b w:val="0"/>
          <w:bCs w:val="0"/>
        </w:rPr>
      </w:pPr>
    </w:p>
    <w:p w:rsidR="004A3267" w:rsidRDefault="004A3267" w:rsidP="004A3267">
      <w:pPr>
        <w:pStyle w:val="Heading4"/>
      </w:pPr>
      <w:r>
        <w:t xml:space="preserve">MEETING WAS ADJOURNED AT </w:t>
      </w:r>
    </w:p>
    <w:p w:rsidR="004A3267" w:rsidRDefault="004A3267" w:rsidP="004A3267">
      <w:pPr>
        <w:pStyle w:val="Heading4"/>
      </w:pPr>
      <w:r>
        <w:t>9:45 am</w:t>
      </w:r>
    </w:p>
    <w:p w:rsidR="004A3267" w:rsidRPr="00F305A1" w:rsidRDefault="004A3267" w:rsidP="004A3267">
      <w:r>
        <w:t xml:space="preserve">                                                                                                                      </w:t>
      </w:r>
    </w:p>
    <w:p w:rsidR="004A3267" w:rsidRDefault="004A3267" w:rsidP="004A3267">
      <w:pPr>
        <w:numPr>
          <w:ilvl w:val="0"/>
          <w:numId w:val="2"/>
        </w:numPr>
        <w:jc w:val="right"/>
        <w:rPr>
          <w:i/>
          <w:iCs/>
        </w:rPr>
      </w:pPr>
      <w:proofErr w:type="gramStart"/>
      <w:r>
        <w:rPr>
          <w:i/>
          <w:iCs/>
        </w:rPr>
        <w:t>minutes</w:t>
      </w:r>
      <w:proofErr w:type="gramEnd"/>
      <w:r>
        <w:rPr>
          <w:i/>
          <w:iCs/>
        </w:rPr>
        <w:t xml:space="preserve"> recorded and reported by Mike McGinnis</w:t>
      </w:r>
    </w:p>
    <w:p w:rsidR="004A3267" w:rsidRDefault="004A3267" w:rsidP="004A3267">
      <w:pPr>
        <w:tabs>
          <w:tab w:val="left" w:pos="5549"/>
        </w:tabs>
        <w:ind w:left="360"/>
        <w:rPr>
          <w:i/>
          <w:iCs/>
        </w:rPr>
      </w:pPr>
      <w:r>
        <w:rPr>
          <w:i/>
          <w:iCs/>
        </w:rPr>
        <w:tab/>
      </w:r>
    </w:p>
    <w:p w:rsidR="004A3267" w:rsidRDefault="004A3267" w:rsidP="004A3267">
      <w:pPr>
        <w:widowControl w:val="0"/>
        <w:autoSpaceDE w:val="0"/>
        <w:autoSpaceDN w:val="0"/>
        <w:adjustRightInd w:val="0"/>
        <w:rPr>
          <w:sz w:val="32"/>
          <w:szCs w:val="32"/>
        </w:rPr>
      </w:pPr>
      <w:r>
        <w:rPr>
          <w:i/>
          <w:iCs/>
        </w:rPr>
        <w:tab/>
      </w:r>
      <w:r>
        <w:rPr>
          <w:i/>
          <w:iCs/>
        </w:rPr>
        <w:tab/>
      </w:r>
      <w:r>
        <w:rPr>
          <w:i/>
          <w:iCs/>
        </w:rPr>
        <w:tab/>
      </w:r>
      <w:r>
        <w:rPr>
          <w:i/>
          <w:iCs/>
        </w:rPr>
        <w:tab/>
      </w:r>
      <w:r>
        <w:rPr>
          <w:sz w:val="32"/>
          <w:szCs w:val="32"/>
        </w:rPr>
        <w:t>----- Correspondence -----</w:t>
      </w:r>
    </w:p>
    <w:p w:rsidR="004A3267" w:rsidRDefault="004A3267" w:rsidP="004A3267">
      <w:pPr>
        <w:widowControl w:val="0"/>
        <w:autoSpaceDE w:val="0"/>
        <w:autoSpaceDN w:val="0"/>
        <w:adjustRightInd w:val="0"/>
        <w:rPr>
          <w:sz w:val="32"/>
          <w:szCs w:val="32"/>
        </w:rPr>
      </w:pPr>
    </w:p>
    <w:p w:rsidR="004A3267" w:rsidRDefault="004A3267" w:rsidP="004A3267">
      <w:pPr>
        <w:widowControl w:val="0"/>
        <w:autoSpaceDE w:val="0"/>
        <w:autoSpaceDN w:val="0"/>
        <w:adjustRightInd w:val="0"/>
        <w:rPr>
          <w:sz w:val="32"/>
          <w:szCs w:val="32"/>
        </w:rPr>
      </w:pPr>
    </w:p>
    <w:p w:rsidR="004A3267" w:rsidRDefault="004A3267" w:rsidP="004A3267">
      <w:pPr>
        <w:widowControl w:val="0"/>
        <w:autoSpaceDE w:val="0"/>
        <w:autoSpaceDN w:val="0"/>
        <w:adjustRightInd w:val="0"/>
        <w:rPr>
          <w:sz w:val="32"/>
          <w:szCs w:val="32"/>
        </w:rPr>
      </w:pPr>
      <w:r>
        <w:rPr>
          <w:noProof/>
          <w:sz w:val="32"/>
          <w:szCs w:val="32"/>
        </w:rPr>
        <w:drawing>
          <wp:inline distT="0" distB="0" distL="0" distR="0">
            <wp:extent cx="5934075" cy="768223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7682230"/>
                    </a:xfrm>
                    <a:prstGeom prst="rect">
                      <a:avLst/>
                    </a:prstGeom>
                    <a:noFill/>
                    <a:ln>
                      <a:noFill/>
                    </a:ln>
                  </pic:spPr>
                </pic:pic>
              </a:graphicData>
            </a:graphic>
          </wp:inline>
        </w:drawing>
      </w:r>
    </w:p>
    <w:p w:rsidR="004A3267" w:rsidRDefault="004A3267" w:rsidP="004A3267">
      <w:pPr>
        <w:ind w:left="360"/>
        <w:rPr>
          <w:rFonts w:ascii="Arial" w:hAnsi="Arial" w:cs="Arial"/>
          <w:sz w:val="16"/>
          <w:szCs w:val="16"/>
        </w:rPr>
      </w:pPr>
    </w:p>
    <w:p w:rsidR="004A3267" w:rsidRDefault="004A3267" w:rsidP="004A3267">
      <w:pPr>
        <w:ind w:left="360"/>
        <w:rPr>
          <w:rFonts w:ascii="Arial" w:hAnsi="Arial" w:cs="Arial"/>
          <w:sz w:val="16"/>
          <w:szCs w:val="16"/>
        </w:rPr>
      </w:pPr>
    </w:p>
    <w:p w:rsidR="004A3267" w:rsidRDefault="004A3267" w:rsidP="004A3267">
      <w:pPr>
        <w:ind w:left="360"/>
        <w:rPr>
          <w:iCs/>
          <w:sz w:val="16"/>
          <w:szCs w:val="16"/>
        </w:rPr>
      </w:pPr>
    </w:p>
    <w:p w:rsidR="004A3267" w:rsidRDefault="004A3267" w:rsidP="004A3267">
      <w:pPr>
        <w:ind w:left="360"/>
        <w:rPr>
          <w:iCs/>
          <w:sz w:val="16"/>
          <w:szCs w:val="16"/>
        </w:rPr>
      </w:pPr>
      <w:r>
        <w:rPr>
          <w:iCs/>
          <w:noProof/>
          <w:sz w:val="16"/>
          <w:szCs w:val="16"/>
        </w:rPr>
        <w:drawing>
          <wp:inline distT="0" distB="0" distL="0" distR="0">
            <wp:extent cx="5934075" cy="768223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7682230"/>
                    </a:xfrm>
                    <a:prstGeom prst="rect">
                      <a:avLst/>
                    </a:prstGeom>
                    <a:noFill/>
                    <a:ln>
                      <a:noFill/>
                    </a:ln>
                  </pic:spPr>
                </pic:pic>
              </a:graphicData>
            </a:graphic>
          </wp:inline>
        </w:drawing>
      </w:r>
    </w:p>
    <w:p w:rsidR="004B4ACE" w:rsidRDefault="004B4ACE"/>
    <w:sectPr w:rsidR="004B4ACE" w:rsidSect="004A3267">
      <w:pgSz w:w="12240" w:h="15840"/>
      <w:pgMar w:top="1080" w:right="1080" w:bottom="108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6C563C"/>
    <w:multiLevelType w:val="hybridMultilevel"/>
    <w:tmpl w:val="79C02ADC"/>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F436043"/>
    <w:multiLevelType w:val="hybridMultilevel"/>
    <w:tmpl w:val="79C02ADC"/>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267"/>
    <w:rsid w:val="00277EC7"/>
    <w:rsid w:val="004A3267"/>
    <w:rsid w:val="004B4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1A59FD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267"/>
    <w:rPr>
      <w:rFonts w:ascii="Times New Roman" w:eastAsia="Times New Roman" w:hAnsi="Times New Roman" w:cs="Times New Roman"/>
    </w:rPr>
  </w:style>
  <w:style w:type="paragraph" w:styleId="Heading1">
    <w:name w:val="heading 1"/>
    <w:basedOn w:val="Normal"/>
    <w:next w:val="Normal"/>
    <w:link w:val="Heading1Char"/>
    <w:qFormat/>
    <w:rsid w:val="004A3267"/>
    <w:pPr>
      <w:keepNext/>
      <w:jc w:val="center"/>
      <w:outlineLvl w:val="0"/>
    </w:pPr>
    <w:rPr>
      <w:b/>
      <w:bCs/>
    </w:rPr>
  </w:style>
  <w:style w:type="paragraph" w:styleId="Heading2">
    <w:name w:val="heading 2"/>
    <w:basedOn w:val="Normal"/>
    <w:next w:val="Normal"/>
    <w:link w:val="Heading2Char"/>
    <w:qFormat/>
    <w:rsid w:val="004A3267"/>
    <w:pPr>
      <w:keepNext/>
      <w:outlineLvl w:val="1"/>
    </w:pPr>
    <w:rPr>
      <w:b/>
      <w:bCs/>
      <w:u w:val="single"/>
    </w:rPr>
  </w:style>
  <w:style w:type="paragraph" w:styleId="Heading3">
    <w:name w:val="heading 3"/>
    <w:basedOn w:val="Normal"/>
    <w:next w:val="Normal"/>
    <w:link w:val="Heading3Char"/>
    <w:qFormat/>
    <w:rsid w:val="004A3267"/>
    <w:pPr>
      <w:keepNext/>
      <w:outlineLvl w:val="2"/>
    </w:pPr>
    <w:rPr>
      <w:u w:val="single"/>
    </w:rPr>
  </w:style>
  <w:style w:type="paragraph" w:styleId="Heading4">
    <w:name w:val="heading 4"/>
    <w:basedOn w:val="Normal"/>
    <w:next w:val="Normal"/>
    <w:link w:val="Heading4Char"/>
    <w:qFormat/>
    <w:rsid w:val="004A3267"/>
    <w:pPr>
      <w:keepNext/>
      <w:jc w:val="righ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267"/>
    <w:rPr>
      <w:rFonts w:ascii="Times New Roman" w:eastAsia="Times New Roman" w:hAnsi="Times New Roman" w:cs="Times New Roman"/>
      <w:b/>
      <w:bCs/>
    </w:rPr>
  </w:style>
  <w:style w:type="character" w:customStyle="1" w:styleId="Heading2Char">
    <w:name w:val="Heading 2 Char"/>
    <w:basedOn w:val="DefaultParagraphFont"/>
    <w:link w:val="Heading2"/>
    <w:rsid w:val="004A3267"/>
    <w:rPr>
      <w:rFonts w:ascii="Times New Roman" w:eastAsia="Times New Roman" w:hAnsi="Times New Roman" w:cs="Times New Roman"/>
      <w:b/>
      <w:bCs/>
      <w:u w:val="single"/>
    </w:rPr>
  </w:style>
  <w:style w:type="character" w:customStyle="1" w:styleId="Heading3Char">
    <w:name w:val="Heading 3 Char"/>
    <w:basedOn w:val="DefaultParagraphFont"/>
    <w:link w:val="Heading3"/>
    <w:rsid w:val="004A3267"/>
    <w:rPr>
      <w:rFonts w:ascii="Times New Roman" w:eastAsia="Times New Roman" w:hAnsi="Times New Roman" w:cs="Times New Roman"/>
      <w:u w:val="single"/>
    </w:rPr>
  </w:style>
  <w:style w:type="character" w:customStyle="1" w:styleId="Heading4Char">
    <w:name w:val="Heading 4 Char"/>
    <w:basedOn w:val="DefaultParagraphFont"/>
    <w:link w:val="Heading4"/>
    <w:rsid w:val="004A3267"/>
    <w:rPr>
      <w:rFonts w:ascii="Times New Roman" w:eastAsia="Times New Roman" w:hAnsi="Times New Roman" w:cs="Times New Roman"/>
      <w:b/>
      <w:bCs/>
    </w:rPr>
  </w:style>
  <w:style w:type="character" w:styleId="Hyperlink">
    <w:name w:val="Hyperlink"/>
    <w:rsid w:val="004A3267"/>
    <w:rPr>
      <w:color w:val="0000FF"/>
      <w:u w:val="single"/>
    </w:rPr>
  </w:style>
  <w:style w:type="paragraph" w:styleId="BalloonText">
    <w:name w:val="Balloon Text"/>
    <w:basedOn w:val="Normal"/>
    <w:link w:val="BalloonTextChar"/>
    <w:uiPriority w:val="99"/>
    <w:semiHidden/>
    <w:unhideWhenUsed/>
    <w:rsid w:val="004A32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3267"/>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267"/>
    <w:rPr>
      <w:rFonts w:ascii="Times New Roman" w:eastAsia="Times New Roman" w:hAnsi="Times New Roman" w:cs="Times New Roman"/>
    </w:rPr>
  </w:style>
  <w:style w:type="paragraph" w:styleId="Heading1">
    <w:name w:val="heading 1"/>
    <w:basedOn w:val="Normal"/>
    <w:next w:val="Normal"/>
    <w:link w:val="Heading1Char"/>
    <w:qFormat/>
    <w:rsid w:val="004A3267"/>
    <w:pPr>
      <w:keepNext/>
      <w:jc w:val="center"/>
      <w:outlineLvl w:val="0"/>
    </w:pPr>
    <w:rPr>
      <w:b/>
      <w:bCs/>
    </w:rPr>
  </w:style>
  <w:style w:type="paragraph" w:styleId="Heading2">
    <w:name w:val="heading 2"/>
    <w:basedOn w:val="Normal"/>
    <w:next w:val="Normal"/>
    <w:link w:val="Heading2Char"/>
    <w:qFormat/>
    <w:rsid w:val="004A3267"/>
    <w:pPr>
      <w:keepNext/>
      <w:outlineLvl w:val="1"/>
    </w:pPr>
    <w:rPr>
      <w:b/>
      <w:bCs/>
      <w:u w:val="single"/>
    </w:rPr>
  </w:style>
  <w:style w:type="paragraph" w:styleId="Heading3">
    <w:name w:val="heading 3"/>
    <w:basedOn w:val="Normal"/>
    <w:next w:val="Normal"/>
    <w:link w:val="Heading3Char"/>
    <w:qFormat/>
    <w:rsid w:val="004A3267"/>
    <w:pPr>
      <w:keepNext/>
      <w:outlineLvl w:val="2"/>
    </w:pPr>
    <w:rPr>
      <w:u w:val="single"/>
    </w:rPr>
  </w:style>
  <w:style w:type="paragraph" w:styleId="Heading4">
    <w:name w:val="heading 4"/>
    <w:basedOn w:val="Normal"/>
    <w:next w:val="Normal"/>
    <w:link w:val="Heading4Char"/>
    <w:qFormat/>
    <w:rsid w:val="004A3267"/>
    <w:pPr>
      <w:keepNext/>
      <w:jc w:val="right"/>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267"/>
    <w:rPr>
      <w:rFonts w:ascii="Times New Roman" w:eastAsia="Times New Roman" w:hAnsi="Times New Roman" w:cs="Times New Roman"/>
      <w:b/>
      <w:bCs/>
    </w:rPr>
  </w:style>
  <w:style w:type="character" w:customStyle="1" w:styleId="Heading2Char">
    <w:name w:val="Heading 2 Char"/>
    <w:basedOn w:val="DefaultParagraphFont"/>
    <w:link w:val="Heading2"/>
    <w:rsid w:val="004A3267"/>
    <w:rPr>
      <w:rFonts w:ascii="Times New Roman" w:eastAsia="Times New Roman" w:hAnsi="Times New Roman" w:cs="Times New Roman"/>
      <w:b/>
      <w:bCs/>
      <w:u w:val="single"/>
    </w:rPr>
  </w:style>
  <w:style w:type="character" w:customStyle="1" w:styleId="Heading3Char">
    <w:name w:val="Heading 3 Char"/>
    <w:basedOn w:val="DefaultParagraphFont"/>
    <w:link w:val="Heading3"/>
    <w:rsid w:val="004A3267"/>
    <w:rPr>
      <w:rFonts w:ascii="Times New Roman" w:eastAsia="Times New Roman" w:hAnsi="Times New Roman" w:cs="Times New Roman"/>
      <w:u w:val="single"/>
    </w:rPr>
  </w:style>
  <w:style w:type="character" w:customStyle="1" w:styleId="Heading4Char">
    <w:name w:val="Heading 4 Char"/>
    <w:basedOn w:val="DefaultParagraphFont"/>
    <w:link w:val="Heading4"/>
    <w:rsid w:val="004A3267"/>
    <w:rPr>
      <w:rFonts w:ascii="Times New Roman" w:eastAsia="Times New Roman" w:hAnsi="Times New Roman" w:cs="Times New Roman"/>
      <w:b/>
      <w:bCs/>
    </w:rPr>
  </w:style>
  <w:style w:type="character" w:styleId="Hyperlink">
    <w:name w:val="Hyperlink"/>
    <w:rsid w:val="004A3267"/>
    <w:rPr>
      <w:color w:val="0000FF"/>
      <w:u w:val="single"/>
    </w:rPr>
  </w:style>
  <w:style w:type="paragraph" w:styleId="BalloonText">
    <w:name w:val="Balloon Text"/>
    <w:basedOn w:val="Normal"/>
    <w:link w:val="BalloonTextChar"/>
    <w:uiPriority w:val="99"/>
    <w:semiHidden/>
    <w:unhideWhenUsed/>
    <w:rsid w:val="004A32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3267"/>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www2.mysignup.com/cgi-bin/view.cgi?datafile=christmass_ushers" TargetMode="External"/><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1762</Words>
  <Characters>10046</Characters>
  <Application>Microsoft Macintosh Word</Application>
  <DocSecurity>0</DocSecurity>
  <Lines>83</Lines>
  <Paragraphs>23</Paragraphs>
  <ScaleCrop>false</ScaleCrop>
  <Company>DPS</Company>
  <LinksUpToDate>false</LinksUpToDate>
  <CharactersWithSpaces>11785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McGinnis</dc:creator>
  <cp:keywords/>
  <dc:description/>
  <cp:lastModifiedBy>Michael  McGinnis</cp:lastModifiedBy>
  <cp:revision>1</cp:revision>
  <dcterms:created xsi:type="dcterms:W3CDTF">2013-12-30T03:39:00Z</dcterms:created>
  <dcterms:modified xsi:type="dcterms:W3CDTF">2013-12-30T03:49:00Z</dcterms:modified>
</cp:coreProperties>
</file>